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FC8D8" w14:textId="77777777" w:rsidR="00A65AE9" w:rsidRPr="00A65AE9" w:rsidRDefault="00A65AE9" w:rsidP="00A65AE9">
      <w:pPr>
        <w:spacing w:line="240" w:lineRule="auto"/>
        <w:ind w:left="4464" w:firstLine="1296"/>
        <w:contextualSpacing/>
        <w:rPr>
          <w:szCs w:val="24"/>
        </w:rPr>
      </w:pPr>
      <w:r w:rsidRPr="00A65AE9">
        <w:rPr>
          <w:szCs w:val="24"/>
        </w:rPr>
        <w:t>PATVIRTINTA</w:t>
      </w:r>
    </w:p>
    <w:p w14:paraId="50B8FD01" w14:textId="77777777" w:rsidR="00A65AE9" w:rsidRPr="00A65AE9" w:rsidRDefault="00A65AE9" w:rsidP="00A65AE9">
      <w:pPr>
        <w:spacing w:line="240" w:lineRule="auto"/>
        <w:ind w:left="5184" w:firstLine="576"/>
        <w:contextualSpacing/>
        <w:rPr>
          <w:szCs w:val="24"/>
        </w:rPr>
      </w:pPr>
      <w:r w:rsidRPr="00A65AE9">
        <w:rPr>
          <w:szCs w:val="24"/>
        </w:rPr>
        <w:t xml:space="preserve">Druskininkų savivaldybės visuomenės </w:t>
      </w:r>
      <w:r w:rsidRPr="00A65AE9">
        <w:rPr>
          <w:szCs w:val="24"/>
        </w:rPr>
        <w:tab/>
        <w:t>sveikatos biuro direktoriaus</w:t>
      </w:r>
    </w:p>
    <w:p w14:paraId="1A1CF8E1" w14:textId="10165AD5" w:rsidR="00B61C20" w:rsidRDefault="00A65AE9" w:rsidP="00274845">
      <w:pPr>
        <w:spacing w:line="240" w:lineRule="auto"/>
        <w:ind w:left="4464" w:firstLine="1296"/>
        <w:contextualSpacing/>
        <w:rPr>
          <w:szCs w:val="24"/>
        </w:rPr>
      </w:pPr>
      <w:r w:rsidRPr="00A65AE9">
        <w:rPr>
          <w:szCs w:val="24"/>
        </w:rPr>
        <w:t>202</w:t>
      </w:r>
      <w:r w:rsidR="0035045A">
        <w:rPr>
          <w:szCs w:val="24"/>
        </w:rPr>
        <w:t>5</w:t>
      </w:r>
      <w:r w:rsidRPr="00A65AE9">
        <w:rPr>
          <w:szCs w:val="24"/>
        </w:rPr>
        <w:t xml:space="preserve"> m. </w:t>
      </w:r>
      <w:r w:rsidR="0035045A">
        <w:rPr>
          <w:szCs w:val="24"/>
        </w:rPr>
        <w:t>kovo</w:t>
      </w:r>
      <w:r w:rsidRPr="00A65AE9">
        <w:rPr>
          <w:szCs w:val="24"/>
        </w:rPr>
        <w:t xml:space="preserve">  d. įsakymu Nr. V1-</w:t>
      </w:r>
    </w:p>
    <w:p w14:paraId="6F8C68B0" w14:textId="77777777" w:rsidR="003F0F04" w:rsidRDefault="003F0F04" w:rsidP="00B34014">
      <w:pPr>
        <w:pStyle w:val="Betarp"/>
        <w:tabs>
          <w:tab w:val="left" w:pos="1665"/>
        </w:tabs>
        <w:spacing w:line="240" w:lineRule="auto"/>
        <w:rPr>
          <w:szCs w:val="24"/>
          <w:lang w:val="lt-LT"/>
        </w:rPr>
      </w:pPr>
    </w:p>
    <w:p w14:paraId="4791D42B" w14:textId="77777777" w:rsidR="008F33B4" w:rsidRPr="00E47F57" w:rsidRDefault="008F33B4" w:rsidP="00B34014">
      <w:pPr>
        <w:pStyle w:val="Betarp"/>
        <w:tabs>
          <w:tab w:val="left" w:pos="1665"/>
        </w:tabs>
        <w:spacing w:line="240" w:lineRule="auto"/>
        <w:rPr>
          <w:szCs w:val="24"/>
          <w:lang w:val="lt-LT"/>
        </w:rPr>
      </w:pPr>
    </w:p>
    <w:p w14:paraId="2EFEDDFC" w14:textId="77777777" w:rsidR="00A74B96" w:rsidRPr="00E47F57" w:rsidRDefault="00EF29FB" w:rsidP="00B34014">
      <w:pPr>
        <w:pStyle w:val="Betarp"/>
        <w:tabs>
          <w:tab w:val="left" w:pos="1665"/>
        </w:tabs>
        <w:spacing w:line="240" w:lineRule="auto"/>
        <w:ind w:firstLine="0"/>
        <w:jc w:val="center"/>
        <w:rPr>
          <w:b/>
          <w:szCs w:val="24"/>
          <w:lang w:val="lt-LT"/>
        </w:rPr>
      </w:pPr>
      <w:r w:rsidRPr="00E47F57">
        <w:rPr>
          <w:b/>
          <w:szCs w:val="24"/>
          <w:lang w:val="lt-LT"/>
        </w:rPr>
        <w:t>DRUSKININKŲ SAVIVALDYBĖS VISUOMENĖS SVEIKATOS BIURO</w:t>
      </w:r>
    </w:p>
    <w:p w14:paraId="0D49A2CE" w14:textId="36E2AB6D" w:rsidR="00274845" w:rsidRDefault="00573187" w:rsidP="00B34014">
      <w:pPr>
        <w:autoSpaceDE w:val="0"/>
        <w:autoSpaceDN w:val="0"/>
        <w:adjustRightInd w:val="0"/>
        <w:spacing w:line="240" w:lineRule="auto"/>
        <w:ind w:firstLine="0"/>
        <w:jc w:val="center"/>
        <w:rPr>
          <w:b/>
          <w:bCs/>
          <w:szCs w:val="24"/>
        </w:rPr>
      </w:pPr>
      <w:r>
        <w:rPr>
          <w:b/>
          <w:bCs/>
          <w:szCs w:val="24"/>
        </w:rPr>
        <w:t xml:space="preserve">DARBO APMOKĖJIMO </w:t>
      </w:r>
      <w:r w:rsidR="00E934B0" w:rsidRPr="00E47F57">
        <w:rPr>
          <w:b/>
          <w:bCs/>
          <w:szCs w:val="24"/>
        </w:rPr>
        <w:t xml:space="preserve"> </w:t>
      </w:r>
      <w:r w:rsidR="00646AB3">
        <w:rPr>
          <w:b/>
          <w:bCs/>
          <w:szCs w:val="24"/>
        </w:rPr>
        <w:t>SISTEM</w:t>
      </w:r>
      <w:r w:rsidR="006F68F4">
        <w:rPr>
          <w:b/>
          <w:bCs/>
          <w:szCs w:val="24"/>
        </w:rPr>
        <w:t>OS APRAŠAS</w:t>
      </w:r>
      <w:r w:rsidR="00646AB3" w:rsidRPr="00E47F57">
        <w:rPr>
          <w:b/>
          <w:bCs/>
          <w:szCs w:val="24"/>
        </w:rPr>
        <w:t xml:space="preserve"> </w:t>
      </w:r>
    </w:p>
    <w:p w14:paraId="72FF4102" w14:textId="4085486B" w:rsidR="00FE3B4C" w:rsidRDefault="00FE3B4C" w:rsidP="00B34014">
      <w:pPr>
        <w:autoSpaceDE w:val="0"/>
        <w:autoSpaceDN w:val="0"/>
        <w:adjustRightInd w:val="0"/>
        <w:spacing w:line="240" w:lineRule="auto"/>
        <w:ind w:firstLine="0"/>
        <w:jc w:val="center"/>
        <w:rPr>
          <w:b/>
          <w:bCs/>
          <w:szCs w:val="24"/>
        </w:rPr>
      </w:pPr>
    </w:p>
    <w:p w14:paraId="5437FFB2" w14:textId="77777777" w:rsidR="008F33B4" w:rsidRDefault="008F33B4" w:rsidP="00B34014">
      <w:pPr>
        <w:autoSpaceDE w:val="0"/>
        <w:autoSpaceDN w:val="0"/>
        <w:adjustRightInd w:val="0"/>
        <w:spacing w:line="240" w:lineRule="auto"/>
        <w:ind w:firstLine="0"/>
        <w:jc w:val="center"/>
        <w:rPr>
          <w:b/>
          <w:bCs/>
          <w:szCs w:val="24"/>
        </w:rPr>
      </w:pPr>
    </w:p>
    <w:p w14:paraId="34BDCC40" w14:textId="77777777" w:rsidR="00DB003C" w:rsidRPr="00E47F57" w:rsidRDefault="00DB003C" w:rsidP="00B34014">
      <w:pPr>
        <w:autoSpaceDE w:val="0"/>
        <w:autoSpaceDN w:val="0"/>
        <w:adjustRightInd w:val="0"/>
        <w:spacing w:line="240" w:lineRule="auto"/>
        <w:ind w:firstLine="0"/>
        <w:jc w:val="center"/>
        <w:rPr>
          <w:b/>
          <w:bCs/>
          <w:szCs w:val="24"/>
        </w:rPr>
      </w:pPr>
      <w:r w:rsidRPr="0093662E">
        <w:rPr>
          <w:b/>
          <w:bCs/>
          <w:szCs w:val="24"/>
        </w:rPr>
        <w:t>I SKYRIUS</w:t>
      </w:r>
    </w:p>
    <w:p w14:paraId="6CD6C62B" w14:textId="3D3FBBBA" w:rsidR="00274845" w:rsidRDefault="00E934B0" w:rsidP="00B34014">
      <w:pPr>
        <w:autoSpaceDE w:val="0"/>
        <w:autoSpaceDN w:val="0"/>
        <w:adjustRightInd w:val="0"/>
        <w:spacing w:line="240" w:lineRule="auto"/>
        <w:ind w:firstLine="0"/>
        <w:jc w:val="center"/>
        <w:rPr>
          <w:b/>
          <w:bCs/>
          <w:szCs w:val="24"/>
        </w:rPr>
      </w:pPr>
      <w:r w:rsidRPr="00E47F57">
        <w:rPr>
          <w:b/>
          <w:bCs/>
          <w:szCs w:val="24"/>
        </w:rPr>
        <w:t>BENDROSIOS NUOSTATOS</w:t>
      </w:r>
    </w:p>
    <w:p w14:paraId="0C93B495" w14:textId="74D6ECA3" w:rsidR="005D2948" w:rsidRDefault="005D2948" w:rsidP="00B34014">
      <w:pPr>
        <w:autoSpaceDE w:val="0"/>
        <w:autoSpaceDN w:val="0"/>
        <w:adjustRightInd w:val="0"/>
        <w:spacing w:line="240" w:lineRule="auto"/>
        <w:ind w:firstLine="0"/>
        <w:jc w:val="center"/>
        <w:rPr>
          <w:b/>
          <w:bCs/>
          <w:szCs w:val="24"/>
        </w:rPr>
      </w:pPr>
    </w:p>
    <w:p w14:paraId="74411C9A" w14:textId="77777777" w:rsidR="008F33B4" w:rsidRPr="00E47F57" w:rsidRDefault="008F33B4" w:rsidP="00B34014">
      <w:pPr>
        <w:autoSpaceDE w:val="0"/>
        <w:autoSpaceDN w:val="0"/>
        <w:adjustRightInd w:val="0"/>
        <w:spacing w:line="240" w:lineRule="auto"/>
        <w:ind w:firstLine="0"/>
        <w:jc w:val="center"/>
        <w:rPr>
          <w:b/>
          <w:bCs/>
          <w:szCs w:val="24"/>
        </w:rPr>
      </w:pPr>
    </w:p>
    <w:p w14:paraId="56D42765" w14:textId="3C9F2EE4" w:rsidR="00646AB3" w:rsidRPr="0093662E" w:rsidRDefault="006F5D93" w:rsidP="00936519">
      <w:pPr>
        <w:widowControl w:val="0"/>
        <w:numPr>
          <w:ilvl w:val="0"/>
          <w:numId w:val="2"/>
        </w:numPr>
        <w:tabs>
          <w:tab w:val="left" w:pos="993"/>
          <w:tab w:val="left" w:pos="1276"/>
        </w:tabs>
        <w:autoSpaceDE w:val="0"/>
        <w:autoSpaceDN w:val="0"/>
        <w:adjustRightInd w:val="0"/>
        <w:ind w:left="0" w:firstLine="993"/>
        <w:rPr>
          <w:szCs w:val="24"/>
          <w:lang w:eastAsia="lt-LT"/>
        </w:rPr>
      </w:pPr>
      <w:r w:rsidRPr="0002713B">
        <w:rPr>
          <w:szCs w:val="24"/>
        </w:rPr>
        <w:t xml:space="preserve">Druskininkų savivaldybės visuomenės sveikatos biuro </w:t>
      </w:r>
      <w:r w:rsidR="00646AB3" w:rsidRPr="0002713B">
        <w:rPr>
          <w:szCs w:val="24"/>
        </w:rPr>
        <w:t>darbo apmokėjimo sistem</w:t>
      </w:r>
      <w:r w:rsidR="006F68F4">
        <w:rPr>
          <w:szCs w:val="24"/>
        </w:rPr>
        <w:t>os aprašas</w:t>
      </w:r>
      <w:r w:rsidR="00E934B0" w:rsidRPr="0002713B">
        <w:rPr>
          <w:szCs w:val="24"/>
        </w:rPr>
        <w:t xml:space="preserve"> (toliau – </w:t>
      </w:r>
      <w:r w:rsidR="00065989">
        <w:rPr>
          <w:szCs w:val="24"/>
        </w:rPr>
        <w:t>Aprašas</w:t>
      </w:r>
      <w:r w:rsidR="00E934B0" w:rsidRPr="0002713B">
        <w:rPr>
          <w:szCs w:val="24"/>
        </w:rPr>
        <w:t xml:space="preserve">) </w:t>
      </w:r>
      <w:r w:rsidR="00B1705B">
        <w:rPr>
          <w:szCs w:val="24"/>
        </w:rPr>
        <w:t xml:space="preserve">nustato tikslus, principus, kriterijus, pagal kuriuos formuojama </w:t>
      </w:r>
      <w:r w:rsidR="00646AB3" w:rsidRPr="0002713B">
        <w:rPr>
          <w:szCs w:val="24"/>
          <w:lang w:eastAsia="lt-LT"/>
        </w:rPr>
        <w:t xml:space="preserve">Druskininkų savivaldybės visuomenės sveikatos biuro (toliau – Biuras) </w:t>
      </w:r>
      <w:r w:rsidR="00646AB3" w:rsidRPr="0093662E">
        <w:rPr>
          <w:szCs w:val="24"/>
          <w:lang w:eastAsia="lt-LT"/>
        </w:rPr>
        <w:t xml:space="preserve">darbuotojų, dirbančių pagal darbo sutartis (toliau – darbuotojai) </w:t>
      </w:r>
      <w:r w:rsidR="00B1705B">
        <w:rPr>
          <w:szCs w:val="24"/>
          <w:lang w:eastAsia="lt-LT"/>
        </w:rPr>
        <w:t xml:space="preserve">pareigybių </w:t>
      </w:r>
      <w:r w:rsidR="008C1530">
        <w:rPr>
          <w:szCs w:val="24"/>
          <w:lang w:eastAsia="lt-LT"/>
        </w:rPr>
        <w:t xml:space="preserve">lygių </w:t>
      </w:r>
      <w:r w:rsidR="00B1705B">
        <w:rPr>
          <w:szCs w:val="24"/>
          <w:lang w:eastAsia="lt-LT"/>
        </w:rPr>
        <w:t xml:space="preserve">struktūra, </w:t>
      </w:r>
      <w:r w:rsidR="00065989">
        <w:rPr>
          <w:szCs w:val="24"/>
          <w:lang w:eastAsia="lt-LT"/>
        </w:rPr>
        <w:t xml:space="preserve">pareigybių lyginimo ir pareiginės algos koeficiento dydžio nustatymo kriterijai, </w:t>
      </w:r>
      <w:r w:rsidR="00B1705B">
        <w:rPr>
          <w:szCs w:val="24"/>
          <w:lang w:eastAsia="lt-LT"/>
        </w:rPr>
        <w:t xml:space="preserve">pareiginės algos koeficientų intervalai, </w:t>
      </w:r>
      <w:r w:rsidR="00580353">
        <w:rPr>
          <w:szCs w:val="24"/>
          <w:lang w:eastAsia="lt-LT"/>
        </w:rPr>
        <w:t>mokam</w:t>
      </w:r>
      <w:r w:rsidR="00065989">
        <w:rPr>
          <w:szCs w:val="24"/>
          <w:lang w:eastAsia="lt-LT"/>
        </w:rPr>
        <w:t>os</w:t>
      </w:r>
      <w:r w:rsidR="00580353">
        <w:rPr>
          <w:szCs w:val="24"/>
          <w:lang w:eastAsia="lt-LT"/>
        </w:rPr>
        <w:t xml:space="preserve"> priemok</w:t>
      </w:r>
      <w:r w:rsidR="00065989">
        <w:rPr>
          <w:szCs w:val="24"/>
          <w:lang w:eastAsia="lt-LT"/>
        </w:rPr>
        <w:t>os</w:t>
      </w:r>
      <w:r w:rsidR="00580353">
        <w:rPr>
          <w:szCs w:val="24"/>
          <w:lang w:eastAsia="lt-LT"/>
        </w:rPr>
        <w:t>,</w:t>
      </w:r>
      <w:r w:rsidR="00580353">
        <w:rPr>
          <w:szCs w:val="24"/>
        </w:rPr>
        <w:t xml:space="preserve"> </w:t>
      </w:r>
      <w:r w:rsidR="00275F2E">
        <w:rPr>
          <w:szCs w:val="24"/>
        </w:rPr>
        <w:t xml:space="preserve">skatinama, </w:t>
      </w:r>
      <w:r w:rsidR="00065989">
        <w:rPr>
          <w:szCs w:val="24"/>
        </w:rPr>
        <w:t>skiriamos materialinės pašalpos, nustatoma pareiginė alga po darbuotojo veiklos vertinimo bei kitais atvejais</w:t>
      </w:r>
      <w:r w:rsidR="00275F2E">
        <w:rPr>
          <w:szCs w:val="24"/>
        </w:rPr>
        <w:t xml:space="preserve">, </w:t>
      </w:r>
      <w:r w:rsidR="00275F2E" w:rsidRPr="001B0DC1">
        <w:rPr>
          <w:szCs w:val="24"/>
        </w:rPr>
        <w:t>darbo</w:t>
      </w:r>
      <w:r w:rsidR="00275F2E" w:rsidRPr="001B0DC1">
        <w:rPr>
          <w:spacing w:val="1"/>
          <w:szCs w:val="24"/>
        </w:rPr>
        <w:t xml:space="preserve"> </w:t>
      </w:r>
      <w:r w:rsidR="00275F2E" w:rsidRPr="001B0DC1">
        <w:rPr>
          <w:szCs w:val="24"/>
        </w:rPr>
        <w:t>užmokesčio</w:t>
      </w:r>
      <w:r w:rsidR="00275F2E" w:rsidRPr="001B0DC1">
        <w:rPr>
          <w:spacing w:val="1"/>
          <w:szCs w:val="24"/>
        </w:rPr>
        <w:t xml:space="preserve"> </w:t>
      </w:r>
      <w:r w:rsidR="00275F2E" w:rsidRPr="001B0DC1">
        <w:rPr>
          <w:szCs w:val="24"/>
        </w:rPr>
        <w:t>apskaičiavim</w:t>
      </w:r>
      <w:r w:rsidR="00275F2E">
        <w:rPr>
          <w:szCs w:val="24"/>
        </w:rPr>
        <w:t>o</w:t>
      </w:r>
      <w:r w:rsidR="00275F2E" w:rsidRPr="001B0DC1">
        <w:rPr>
          <w:spacing w:val="1"/>
          <w:szCs w:val="24"/>
        </w:rPr>
        <w:t xml:space="preserve"> </w:t>
      </w:r>
      <w:r w:rsidR="00275F2E" w:rsidRPr="001B0DC1">
        <w:rPr>
          <w:szCs w:val="24"/>
        </w:rPr>
        <w:t>esant</w:t>
      </w:r>
      <w:r w:rsidR="00275F2E" w:rsidRPr="001B0DC1">
        <w:rPr>
          <w:spacing w:val="1"/>
          <w:szCs w:val="24"/>
        </w:rPr>
        <w:t xml:space="preserve"> </w:t>
      </w:r>
      <w:r w:rsidR="00275F2E" w:rsidRPr="001B0DC1">
        <w:rPr>
          <w:szCs w:val="24"/>
        </w:rPr>
        <w:t>nukrypimams</w:t>
      </w:r>
      <w:r w:rsidR="00275F2E" w:rsidRPr="001B0DC1">
        <w:rPr>
          <w:spacing w:val="60"/>
          <w:szCs w:val="24"/>
        </w:rPr>
        <w:t xml:space="preserve"> </w:t>
      </w:r>
      <w:r w:rsidR="00275F2E" w:rsidRPr="001B0DC1">
        <w:rPr>
          <w:szCs w:val="24"/>
        </w:rPr>
        <w:t>nuo</w:t>
      </w:r>
      <w:r w:rsidR="00275F2E" w:rsidRPr="001B0DC1">
        <w:rPr>
          <w:spacing w:val="1"/>
          <w:szCs w:val="24"/>
        </w:rPr>
        <w:t xml:space="preserve"> </w:t>
      </w:r>
      <w:r w:rsidR="00275F2E" w:rsidRPr="001B0DC1">
        <w:rPr>
          <w:szCs w:val="24"/>
        </w:rPr>
        <w:t>normalių</w:t>
      </w:r>
      <w:r w:rsidR="00275F2E" w:rsidRPr="001B0DC1">
        <w:rPr>
          <w:spacing w:val="-1"/>
          <w:szCs w:val="24"/>
        </w:rPr>
        <w:t xml:space="preserve"> </w:t>
      </w:r>
      <w:r w:rsidR="00275F2E" w:rsidRPr="001B0DC1">
        <w:rPr>
          <w:szCs w:val="24"/>
        </w:rPr>
        <w:t>darbo sąlygų, atsiskaitymo su darbuotojais</w:t>
      </w:r>
      <w:r w:rsidR="00275F2E" w:rsidRPr="001B0DC1">
        <w:rPr>
          <w:spacing w:val="-2"/>
          <w:szCs w:val="24"/>
        </w:rPr>
        <w:t xml:space="preserve"> </w:t>
      </w:r>
      <w:r w:rsidR="00275F2E" w:rsidRPr="001B0DC1">
        <w:rPr>
          <w:szCs w:val="24"/>
        </w:rPr>
        <w:t>termin</w:t>
      </w:r>
      <w:r w:rsidR="00275F2E">
        <w:rPr>
          <w:szCs w:val="24"/>
        </w:rPr>
        <w:t>ų tvarka.</w:t>
      </w:r>
    </w:p>
    <w:p w14:paraId="23F83DF0" w14:textId="19F4D236" w:rsidR="00F82F3F" w:rsidRPr="0006344D" w:rsidRDefault="00E934B0" w:rsidP="00936519">
      <w:pPr>
        <w:numPr>
          <w:ilvl w:val="0"/>
          <w:numId w:val="2"/>
        </w:numPr>
        <w:tabs>
          <w:tab w:val="left" w:pos="1134"/>
          <w:tab w:val="left" w:pos="1276"/>
        </w:tabs>
        <w:autoSpaceDE w:val="0"/>
        <w:autoSpaceDN w:val="0"/>
        <w:adjustRightInd w:val="0"/>
        <w:ind w:left="0" w:firstLine="993"/>
        <w:rPr>
          <w:szCs w:val="24"/>
        </w:rPr>
      </w:pPr>
      <w:r w:rsidRPr="0002713B">
        <w:rPr>
          <w:szCs w:val="24"/>
        </w:rPr>
        <w:t xml:space="preserve"> </w:t>
      </w:r>
      <w:r w:rsidR="00B97509">
        <w:rPr>
          <w:szCs w:val="24"/>
        </w:rPr>
        <w:t>Š</w:t>
      </w:r>
      <w:r w:rsidR="00275F2E">
        <w:rPr>
          <w:szCs w:val="24"/>
        </w:rPr>
        <w:t>is</w:t>
      </w:r>
      <w:r w:rsidR="00B97509">
        <w:rPr>
          <w:szCs w:val="24"/>
        </w:rPr>
        <w:t xml:space="preserve"> </w:t>
      </w:r>
      <w:r w:rsidR="00065989">
        <w:rPr>
          <w:szCs w:val="24"/>
        </w:rPr>
        <w:t>Aprašas</w:t>
      </w:r>
      <w:r w:rsidR="00DB003C" w:rsidRPr="0002713B">
        <w:rPr>
          <w:szCs w:val="24"/>
        </w:rPr>
        <w:t xml:space="preserve"> </w:t>
      </w:r>
      <w:r w:rsidR="00F60D15">
        <w:rPr>
          <w:szCs w:val="24"/>
        </w:rPr>
        <w:t>parengta</w:t>
      </w:r>
      <w:r w:rsidR="00065989">
        <w:rPr>
          <w:szCs w:val="24"/>
        </w:rPr>
        <w:t>s</w:t>
      </w:r>
      <w:r w:rsidR="00F60D15">
        <w:rPr>
          <w:szCs w:val="24"/>
        </w:rPr>
        <w:t xml:space="preserve"> </w:t>
      </w:r>
      <w:r w:rsidR="00DB003C" w:rsidRPr="0002713B">
        <w:rPr>
          <w:szCs w:val="24"/>
        </w:rPr>
        <w:t xml:space="preserve">vadovaujantis </w:t>
      </w:r>
      <w:r w:rsidR="00AF0B3F">
        <w:rPr>
          <w:lang w:eastAsia="lt-LT"/>
        </w:rPr>
        <w:t>Lietuvos Respublikos darbo kodeks</w:t>
      </w:r>
      <w:r w:rsidR="00306CF7">
        <w:rPr>
          <w:lang w:eastAsia="lt-LT"/>
        </w:rPr>
        <w:t>u</w:t>
      </w:r>
      <w:r w:rsidR="00AF0B3F">
        <w:rPr>
          <w:lang w:eastAsia="lt-LT"/>
        </w:rPr>
        <w:t xml:space="preserve"> (toliau – </w:t>
      </w:r>
      <w:r w:rsidR="00AF0B3F" w:rsidRPr="0035045A">
        <w:rPr>
          <w:lang w:eastAsia="lt-LT"/>
        </w:rPr>
        <w:t>LRDK)</w:t>
      </w:r>
      <w:r w:rsidR="00306CF7">
        <w:rPr>
          <w:lang w:eastAsia="lt-LT"/>
        </w:rPr>
        <w:t>,</w:t>
      </w:r>
      <w:r w:rsidR="00AF0B3F">
        <w:rPr>
          <w:lang w:eastAsia="lt-LT"/>
        </w:rPr>
        <w:t xml:space="preserve"> </w:t>
      </w:r>
      <w:r w:rsidR="00AF0B3F" w:rsidRPr="0002713B">
        <w:rPr>
          <w:szCs w:val="24"/>
        </w:rPr>
        <w:t xml:space="preserve"> </w:t>
      </w:r>
      <w:r w:rsidR="00DB003C" w:rsidRPr="0002713B">
        <w:rPr>
          <w:szCs w:val="24"/>
        </w:rPr>
        <w:t xml:space="preserve">Lietuvos Respublikos </w:t>
      </w:r>
      <w:r w:rsidR="00306CF7">
        <w:rPr>
          <w:szCs w:val="24"/>
        </w:rPr>
        <w:t xml:space="preserve">biudžetinių įstaigų darbuotojų darbo apmokėjimo ir komisijų narių atlygio už darbą įstatymu </w:t>
      </w:r>
      <w:r w:rsidR="00DB003C" w:rsidRPr="0002713B">
        <w:rPr>
          <w:szCs w:val="24"/>
        </w:rPr>
        <w:t>(toliau</w:t>
      </w:r>
      <w:r w:rsidR="0002713B">
        <w:rPr>
          <w:szCs w:val="24"/>
        </w:rPr>
        <w:t xml:space="preserve"> -</w:t>
      </w:r>
      <w:r w:rsidR="00DB003C" w:rsidRPr="0002713B">
        <w:rPr>
          <w:szCs w:val="24"/>
        </w:rPr>
        <w:t xml:space="preserve"> Darbo apmokėjimo įstatymas)</w:t>
      </w:r>
      <w:r w:rsidR="00306CF7">
        <w:rPr>
          <w:szCs w:val="24"/>
        </w:rPr>
        <w:t>, Darbo apmokėjimo sistemos nustatymo rekomendacijomis, patvirtintomis Lietuvos Respublikos vyriausybės 2023 m. lapkričio 8 d. nutarimu Nr.857 „Dėl Darbo apmokėjimo sistemos nustatymo rekomendacijų patvirtinimo“ (toliau – Rekomendacijos</w:t>
      </w:r>
      <w:r w:rsidR="008C6B15">
        <w:rPr>
          <w:szCs w:val="24"/>
        </w:rPr>
        <w:t>),</w:t>
      </w:r>
      <w:r w:rsidR="00065989" w:rsidRPr="001B0DC1">
        <w:rPr>
          <w:spacing w:val="1"/>
          <w:szCs w:val="24"/>
        </w:rPr>
        <w:t xml:space="preserve"> </w:t>
      </w:r>
      <w:r w:rsidR="00065989" w:rsidRPr="001B0DC1">
        <w:rPr>
          <w:szCs w:val="24"/>
        </w:rPr>
        <w:t>Valstybės</w:t>
      </w:r>
      <w:r w:rsidR="00065989" w:rsidRPr="001B0DC1">
        <w:rPr>
          <w:spacing w:val="1"/>
          <w:szCs w:val="24"/>
        </w:rPr>
        <w:t xml:space="preserve"> </w:t>
      </w:r>
      <w:r w:rsidR="00065989" w:rsidRPr="001B0DC1">
        <w:rPr>
          <w:szCs w:val="24"/>
        </w:rPr>
        <w:t>tarnautojų</w:t>
      </w:r>
      <w:r w:rsidR="00065989" w:rsidRPr="001B0DC1">
        <w:rPr>
          <w:spacing w:val="1"/>
          <w:szCs w:val="24"/>
        </w:rPr>
        <w:t xml:space="preserve"> </w:t>
      </w:r>
      <w:r w:rsidR="00065989" w:rsidRPr="001B0DC1">
        <w:rPr>
          <w:szCs w:val="24"/>
        </w:rPr>
        <w:t>tarnybinės veiklos ir biudžetinių įstaigų darbuotojų veiklos vertinimo tvarkos aprašu</w:t>
      </w:r>
      <w:r w:rsidR="008C6B15">
        <w:rPr>
          <w:szCs w:val="24"/>
        </w:rPr>
        <w:t>,</w:t>
      </w:r>
      <w:r w:rsidR="00065989">
        <w:rPr>
          <w:szCs w:val="24"/>
        </w:rPr>
        <w:t xml:space="preserve"> </w:t>
      </w:r>
      <w:r w:rsidR="009D77CD">
        <w:rPr>
          <w:szCs w:val="24"/>
        </w:rPr>
        <w:t xml:space="preserve">darbo apmokėjimo sistemos kūrimo gairėmis, paskelbtomis Viešojo valdymo agentūros interneto svetainėje </w:t>
      </w:r>
      <w:hyperlink r:id="rId8" w:history="1">
        <w:r w:rsidR="0006344D" w:rsidRPr="00044468">
          <w:rPr>
            <w:rStyle w:val="Hipersaitas"/>
            <w:rFonts w:eastAsia="Times New Roman"/>
            <w:szCs w:val="24"/>
            <w:lang w:eastAsia="lt-LT"/>
          </w:rPr>
          <w:t>www.vva.lrv.lt</w:t>
        </w:r>
      </w:hyperlink>
      <w:r w:rsidR="00E87D5A" w:rsidRPr="00B43A1F">
        <w:rPr>
          <w:rFonts w:eastAsia="Times New Roman"/>
          <w:szCs w:val="24"/>
          <w:lang w:eastAsia="lt-LT"/>
        </w:rPr>
        <w:t>.</w:t>
      </w:r>
    </w:p>
    <w:p w14:paraId="4F501EE6" w14:textId="4B708572" w:rsidR="0006344D" w:rsidRPr="0002713B" w:rsidRDefault="0006344D" w:rsidP="00936519">
      <w:pPr>
        <w:numPr>
          <w:ilvl w:val="0"/>
          <w:numId w:val="2"/>
        </w:numPr>
        <w:tabs>
          <w:tab w:val="left" w:pos="1134"/>
          <w:tab w:val="left" w:pos="1276"/>
        </w:tabs>
        <w:autoSpaceDE w:val="0"/>
        <w:autoSpaceDN w:val="0"/>
        <w:adjustRightInd w:val="0"/>
        <w:ind w:left="0" w:firstLine="993"/>
        <w:rPr>
          <w:szCs w:val="24"/>
        </w:rPr>
      </w:pPr>
      <w:r>
        <w:rPr>
          <w:rFonts w:eastAsia="Times New Roman"/>
          <w:szCs w:val="24"/>
          <w:lang w:eastAsia="lt-LT"/>
        </w:rPr>
        <w:t>Druskininkų</w:t>
      </w:r>
      <w:r w:rsidR="00E96C1D">
        <w:rPr>
          <w:rFonts w:eastAsia="Times New Roman"/>
          <w:szCs w:val="24"/>
          <w:lang w:eastAsia="lt-LT"/>
        </w:rPr>
        <w:t xml:space="preserve"> savivaldybės visuomenės sveikatos biuro darbo apmokėjimo sistem</w:t>
      </w:r>
      <w:r w:rsidR="003F0F04">
        <w:rPr>
          <w:rFonts w:eastAsia="Times New Roman"/>
          <w:szCs w:val="24"/>
          <w:lang w:eastAsia="lt-LT"/>
        </w:rPr>
        <w:t>os</w:t>
      </w:r>
      <w:r w:rsidR="00E96C1D">
        <w:rPr>
          <w:rFonts w:eastAsia="Times New Roman"/>
          <w:szCs w:val="24"/>
          <w:lang w:eastAsia="lt-LT"/>
        </w:rPr>
        <w:t xml:space="preserve"> </w:t>
      </w:r>
      <w:r w:rsidR="003F0F04">
        <w:rPr>
          <w:rFonts w:eastAsia="Times New Roman"/>
          <w:szCs w:val="24"/>
          <w:lang w:eastAsia="lt-LT"/>
        </w:rPr>
        <w:t xml:space="preserve">aprašas </w:t>
      </w:r>
      <w:r w:rsidR="00E96C1D">
        <w:rPr>
          <w:rFonts w:eastAsia="Times New Roman"/>
          <w:szCs w:val="24"/>
          <w:lang w:eastAsia="lt-LT"/>
        </w:rPr>
        <w:t>nustatom</w:t>
      </w:r>
      <w:r w:rsidR="003F0F04">
        <w:rPr>
          <w:rFonts w:eastAsia="Times New Roman"/>
          <w:szCs w:val="24"/>
          <w:lang w:eastAsia="lt-LT"/>
        </w:rPr>
        <w:t>as</w:t>
      </w:r>
      <w:r w:rsidR="00E96C1D">
        <w:rPr>
          <w:rFonts w:eastAsia="Times New Roman"/>
          <w:szCs w:val="24"/>
          <w:lang w:eastAsia="lt-LT"/>
        </w:rPr>
        <w:t xml:space="preserve"> vadovaujantis </w:t>
      </w:r>
      <w:r w:rsidR="00E96C1D">
        <w:rPr>
          <w:szCs w:val="24"/>
        </w:rPr>
        <w:t>teisinio apibrėžtumo, teisėtų lūkesčių apsaugos ir visokeriopos darbo santykių teisių gynybos, darbo santykių stabilumo, teisingo mokėjimo už darbą, vienodo atlygio už</w:t>
      </w:r>
      <w:r w:rsidR="00E96C1D">
        <w:rPr>
          <w:color w:val="000000"/>
          <w:sz w:val="22"/>
        </w:rPr>
        <w:t xml:space="preserve"> </w:t>
      </w:r>
      <w:r w:rsidR="00E96C1D">
        <w:rPr>
          <w:color w:val="000000"/>
          <w:szCs w:val="24"/>
        </w:rPr>
        <w:t xml:space="preserve">tokį patį ir vienodos vertės darbą, darbuotojų   lygybės, </w:t>
      </w:r>
      <w:r w:rsidR="00E96C1D">
        <w:rPr>
          <w:szCs w:val="24"/>
        </w:rPr>
        <w:t xml:space="preserve">nepaisant jų </w:t>
      </w:r>
      <w:r w:rsidR="00E96C1D">
        <w:rPr>
          <w:color w:val="000000"/>
          <w:szCs w:val="24"/>
        </w:rPr>
        <w:t>lyties, rasės, tautybės, pilietybės, kalbos, kilmės, socialinės padėties, tikėjimo, įsitikinimų ar pažiūrų, amžiaus, lytinės orientacijos, negalios, etninės priklausomybės, religijos</w:t>
      </w:r>
      <w:r w:rsidR="00E96C1D">
        <w:rPr>
          <w:szCs w:val="24"/>
        </w:rPr>
        <w:t>,</w:t>
      </w:r>
      <w:r w:rsidR="00E96C1D" w:rsidRPr="00E96C1D">
        <w:rPr>
          <w:szCs w:val="24"/>
        </w:rPr>
        <w:t xml:space="preserve"> </w:t>
      </w:r>
      <w:r w:rsidR="00E96C1D">
        <w:rPr>
          <w:szCs w:val="24"/>
        </w:rPr>
        <w:t>sveikatos būklės, ketinimo turėti vaiką (vaikų), įvaikį (įvaikių), globotinį (globotinių), rūpintinį (rūpintinių), santuokinės ir šeiminės padėties, priklausymo politinėms partijoms, profesinėms sąjungoms ir asociacijoms aplinkybių, nesusijusių su valstybės tarnautojų dalykinėmis savybėmis, laisvų kolektyvinių derybų ir teisės imtis kolektyvinių veiksmų, skaidrumo ir viešumo principais.</w:t>
      </w:r>
    </w:p>
    <w:p w14:paraId="62636147" w14:textId="03592CCE" w:rsidR="003F0F04" w:rsidRDefault="0082194E" w:rsidP="002A4143">
      <w:pPr>
        <w:numPr>
          <w:ilvl w:val="0"/>
          <w:numId w:val="2"/>
        </w:numPr>
        <w:tabs>
          <w:tab w:val="left" w:pos="1134"/>
          <w:tab w:val="left" w:pos="1276"/>
        </w:tabs>
        <w:autoSpaceDE w:val="0"/>
        <w:autoSpaceDN w:val="0"/>
        <w:adjustRightInd w:val="0"/>
        <w:ind w:left="0" w:firstLine="993"/>
        <w:rPr>
          <w:szCs w:val="24"/>
        </w:rPr>
      </w:pPr>
      <w:r w:rsidRPr="009A40F0">
        <w:rPr>
          <w:szCs w:val="24"/>
        </w:rPr>
        <w:t>Sistemoje</w:t>
      </w:r>
      <w:r w:rsidR="00445237" w:rsidRPr="009A40F0">
        <w:rPr>
          <w:szCs w:val="24"/>
        </w:rPr>
        <w:t xml:space="preserve"> vartojamos sąvokos atitinka Darbo apmokėjimo įstatyme </w:t>
      </w:r>
      <w:r w:rsidR="009D77CD" w:rsidRPr="009A40F0">
        <w:rPr>
          <w:szCs w:val="24"/>
        </w:rPr>
        <w:t xml:space="preserve">ir Lietuvos Respublikos darbo kodekse </w:t>
      </w:r>
      <w:r w:rsidR="00445237" w:rsidRPr="009A40F0">
        <w:rPr>
          <w:szCs w:val="24"/>
        </w:rPr>
        <w:t>apibrėžtas sąvokas.</w:t>
      </w:r>
    </w:p>
    <w:p w14:paraId="0F1885D9" w14:textId="3AD39359" w:rsidR="008F33B4" w:rsidRDefault="008F33B4" w:rsidP="008F33B4">
      <w:pPr>
        <w:tabs>
          <w:tab w:val="left" w:pos="1134"/>
          <w:tab w:val="left" w:pos="1276"/>
        </w:tabs>
        <w:autoSpaceDE w:val="0"/>
        <w:autoSpaceDN w:val="0"/>
        <w:adjustRightInd w:val="0"/>
        <w:rPr>
          <w:szCs w:val="24"/>
        </w:rPr>
      </w:pPr>
    </w:p>
    <w:p w14:paraId="61C89C0A" w14:textId="68171C3F" w:rsidR="008F33B4" w:rsidRDefault="008F33B4" w:rsidP="008F33B4">
      <w:pPr>
        <w:tabs>
          <w:tab w:val="left" w:pos="1134"/>
          <w:tab w:val="left" w:pos="1276"/>
        </w:tabs>
        <w:autoSpaceDE w:val="0"/>
        <w:autoSpaceDN w:val="0"/>
        <w:adjustRightInd w:val="0"/>
        <w:rPr>
          <w:szCs w:val="24"/>
        </w:rPr>
      </w:pPr>
    </w:p>
    <w:p w14:paraId="62B90376" w14:textId="61F4C106" w:rsidR="004F2645" w:rsidRDefault="003E4B07" w:rsidP="00936519">
      <w:pPr>
        <w:tabs>
          <w:tab w:val="left" w:pos="1134"/>
          <w:tab w:val="left" w:pos="1418"/>
        </w:tabs>
        <w:autoSpaceDE w:val="0"/>
        <w:autoSpaceDN w:val="0"/>
        <w:adjustRightInd w:val="0"/>
        <w:ind w:firstLine="0"/>
        <w:jc w:val="center"/>
        <w:rPr>
          <w:b/>
          <w:bCs/>
          <w:szCs w:val="24"/>
        </w:rPr>
      </w:pPr>
      <w:r>
        <w:rPr>
          <w:b/>
          <w:bCs/>
          <w:szCs w:val="24"/>
        </w:rPr>
        <w:lastRenderedPageBreak/>
        <w:t xml:space="preserve">II </w:t>
      </w:r>
      <w:r w:rsidR="004F2645">
        <w:rPr>
          <w:b/>
          <w:bCs/>
          <w:szCs w:val="24"/>
        </w:rPr>
        <w:t>SKYRIUS</w:t>
      </w:r>
    </w:p>
    <w:p w14:paraId="405722C4" w14:textId="1F5032C9" w:rsidR="0012763F" w:rsidRPr="00890447" w:rsidRDefault="0012763F" w:rsidP="00936519">
      <w:pPr>
        <w:tabs>
          <w:tab w:val="left" w:pos="1134"/>
          <w:tab w:val="left" w:pos="1418"/>
        </w:tabs>
        <w:autoSpaceDE w:val="0"/>
        <w:autoSpaceDN w:val="0"/>
        <w:adjustRightInd w:val="0"/>
        <w:ind w:firstLine="0"/>
        <w:jc w:val="center"/>
        <w:rPr>
          <w:b/>
          <w:bCs/>
          <w:szCs w:val="24"/>
        </w:rPr>
      </w:pPr>
      <w:r w:rsidRPr="00890447">
        <w:rPr>
          <w:b/>
          <w:bCs/>
          <w:szCs w:val="24"/>
        </w:rPr>
        <w:t>DARBUOTOJŲ</w:t>
      </w:r>
      <w:r w:rsidR="00890447" w:rsidRPr="00890447">
        <w:rPr>
          <w:b/>
          <w:bCs/>
          <w:szCs w:val="24"/>
        </w:rPr>
        <w:t xml:space="preserve"> PAREIGYBĖS</w:t>
      </w:r>
    </w:p>
    <w:p w14:paraId="1CD0480B" w14:textId="77777777" w:rsidR="0012763F" w:rsidRPr="0012763F" w:rsidRDefault="0012763F" w:rsidP="00936519">
      <w:pPr>
        <w:tabs>
          <w:tab w:val="left" w:pos="1134"/>
          <w:tab w:val="left" w:pos="1418"/>
        </w:tabs>
        <w:autoSpaceDE w:val="0"/>
        <w:autoSpaceDN w:val="0"/>
        <w:adjustRightInd w:val="0"/>
        <w:ind w:left="1271" w:firstLine="0"/>
        <w:jc w:val="center"/>
        <w:rPr>
          <w:b/>
          <w:bCs/>
          <w:szCs w:val="24"/>
          <w:highlight w:val="yellow"/>
        </w:rPr>
      </w:pPr>
    </w:p>
    <w:p w14:paraId="0E9DDFFF" w14:textId="21A4E814" w:rsidR="00D00854" w:rsidRPr="00B6685A" w:rsidRDefault="00D00854" w:rsidP="00936519">
      <w:pPr>
        <w:pStyle w:val="Sraopastraipa"/>
        <w:numPr>
          <w:ilvl w:val="0"/>
          <w:numId w:val="2"/>
        </w:numPr>
        <w:tabs>
          <w:tab w:val="left" w:pos="709"/>
          <w:tab w:val="left" w:pos="1276"/>
        </w:tabs>
        <w:spacing w:after="0" w:line="276" w:lineRule="auto"/>
        <w:ind w:left="0" w:right="0" w:firstLine="993"/>
      </w:pPr>
      <w:r w:rsidRPr="00B6685A">
        <w:t>Biuro darbuotojų</w:t>
      </w:r>
      <w:r w:rsidR="00890447" w:rsidRPr="00B6685A">
        <w:t>, dirbančių pagal darbo sutartis, pareigybės yra:</w:t>
      </w:r>
      <w:r w:rsidRPr="00B6685A">
        <w:t xml:space="preserve"> </w:t>
      </w:r>
    </w:p>
    <w:p w14:paraId="2254A46F" w14:textId="241A7A6A" w:rsidR="00E72299" w:rsidRDefault="00E72299" w:rsidP="00936519">
      <w:pPr>
        <w:pStyle w:val="Bodytext30"/>
        <w:numPr>
          <w:ilvl w:val="1"/>
          <w:numId w:val="2"/>
        </w:numPr>
        <w:shd w:val="clear" w:color="auto" w:fill="auto"/>
        <w:tabs>
          <w:tab w:val="left" w:pos="709"/>
          <w:tab w:val="left" w:pos="851"/>
        </w:tabs>
        <w:spacing w:before="0" w:after="0" w:line="276" w:lineRule="auto"/>
        <w:ind w:left="0" w:firstLine="993"/>
        <w:jc w:val="both"/>
        <w:rPr>
          <w:b w:val="0"/>
          <w:bCs w:val="0"/>
          <w:sz w:val="24"/>
          <w:szCs w:val="24"/>
        </w:rPr>
      </w:pPr>
      <w:r>
        <w:rPr>
          <w:b w:val="0"/>
          <w:bCs w:val="0"/>
          <w:sz w:val="24"/>
          <w:szCs w:val="24"/>
        </w:rPr>
        <w:t>A lygio</w:t>
      </w:r>
      <w:r w:rsidR="00F111C2">
        <w:rPr>
          <w:b w:val="0"/>
          <w:bCs w:val="0"/>
          <w:sz w:val="24"/>
          <w:szCs w:val="24"/>
        </w:rPr>
        <w:t xml:space="preserve"> </w:t>
      </w:r>
      <w:r w:rsidR="00F111C2" w:rsidRPr="0002713B">
        <w:rPr>
          <w:szCs w:val="24"/>
        </w:rPr>
        <w:t>–</w:t>
      </w:r>
      <w:r>
        <w:rPr>
          <w:b w:val="0"/>
          <w:bCs w:val="0"/>
          <w:sz w:val="24"/>
          <w:szCs w:val="24"/>
        </w:rPr>
        <w:t xml:space="preserve"> </w:t>
      </w:r>
      <w:r w:rsidR="00F111C2">
        <w:rPr>
          <w:b w:val="0"/>
          <w:bCs w:val="0"/>
          <w:sz w:val="24"/>
          <w:szCs w:val="24"/>
        </w:rPr>
        <w:t xml:space="preserve">visuomenės sveikatos specialisto, vykdančio visuomenės sveikatos stebėseną, visuomenės sveikatos specialisto, vykdančio visuomenės sveikatos stiprinimą, jaunimui palankių sveikatos priežiūros paslaugų koordinatoriaus, psichologo </w:t>
      </w:r>
      <w:r w:rsidRPr="00BF4307">
        <w:rPr>
          <w:b w:val="0"/>
          <w:bCs w:val="0"/>
          <w:sz w:val="24"/>
          <w:szCs w:val="24"/>
        </w:rPr>
        <w:t>pareigybės, kurioms būtinas ne žemesnis kaip aukštasis išsilavinimas</w:t>
      </w:r>
      <w:r w:rsidR="00F64539">
        <w:rPr>
          <w:b w:val="0"/>
          <w:bCs w:val="0"/>
          <w:sz w:val="24"/>
          <w:szCs w:val="24"/>
        </w:rPr>
        <w:t>;</w:t>
      </w:r>
    </w:p>
    <w:p w14:paraId="2083A669" w14:textId="26F173CE" w:rsidR="00E72299" w:rsidRDefault="00E72299" w:rsidP="00936519">
      <w:pPr>
        <w:pStyle w:val="Bodytext30"/>
        <w:numPr>
          <w:ilvl w:val="1"/>
          <w:numId w:val="2"/>
        </w:numPr>
        <w:shd w:val="clear" w:color="auto" w:fill="auto"/>
        <w:tabs>
          <w:tab w:val="left" w:pos="709"/>
          <w:tab w:val="left" w:pos="851"/>
        </w:tabs>
        <w:spacing w:before="0" w:after="0" w:line="276" w:lineRule="auto"/>
        <w:ind w:left="0" w:firstLine="993"/>
        <w:jc w:val="both"/>
        <w:rPr>
          <w:b w:val="0"/>
          <w:bCs w:val="0"/>
          <w:sz w:val="24"/>
          <w:szCs w:val="24"/>
        </w:rPr>
      </w:pPr>
      <w:r w:rsidRPr="00B50E7D">
        <w:rPr>
          <w:b w:val="0"/>
          <w:bCs w:val="0"/>
          <w:sz w:val="24"/>
          <w:szCs w:val="24"/>
        </w:rPr>
        <w:t>A2</w:t>
      </w:r>
      <w:r>
        <w:rPr>
          <w:b w:val="0"/>
          <w:bCs w:val="0"/>
          <w:sz w:val="24"/>
          <w:szCs w:val="24"/>
        </w:rPr>
        <w:t xml:space="preserve"> lygio </w:t>
      </w:r>
      <w:r>
        <w:rPr>
          <w:szCs w:val="24"/>
        </w:rPr>
        <w:t>–</w:t>
      </w:r>
      <w:r>
        <w:rPr>
          <w:b w:val="0"/>
          <w:bCs w:val="0"/>
          <w:sz w:val="24"/>
          <w:szCs w:val="24"/>
        </w:rPr>
        <w:t xml:space="preserve"> </w:t>
      </w:r>
      <w:r w:rsidR="00F111C2">
        <w:rPr>
          <w:b w:val="0"/>
          <w:bCs w:val="0"/>
          <w:sz w:val="24"/>
          <w:szCs w:val="24"/>
        </w:rPr>
        <w:t>mitybos specialist</w:t>
      </w:r>
      <w:r w:rsidR="006335DB">
        <w:rPr>
          <w:b w:val="0"/>
          <w:bCs w:val="0"/>
          <w:sz w:val="24"/>
          <w:szCs w:val="24"/>
        </w:rPr>
        <w:t>o</w:t>
      </w:r>
      <w:r w:rsidR="00F111C2">
        <w:rPr>
          <w:b w:val="0"/>
          <w:bCs w:val="0"/>
          <w:sz w:val="24"/>
          <w:szCs w:val="24"/>
        </w:rPr>
        <w:t xml:space="preserve">, sveikatos recepto koordinatoriaus </w:t>
      </w:r>
      <w:r w:rsidRPr="00B50E7D">
        <w:rPr>
          <w:b w:val="0"/>
          <w:bCs w:val="0"/>
          <w:sz w:val="24"/>
          <w:szCs w:val="24"/>
        </w:rPr>
        <w:t>pareigybė</w:t>
      </w:r>
      <w:r>
        <w:rPr>
          <w:b w:val="0"/>
          <w:bCs w:val="0"/>
          <w:sz w:val="24"/>
          <w:szCs w:val="24"/>
        </w:rPr>
        <w:t>s</w:t>
      </w:r>
      <w:r w:rsidRPr="00B50E7D">
        <w:rPr>
          <w:b w:val="0"/>
          <w:bCs w:val="0"/>
          <w:sz w:val="24"/>
          <w:szCs w:val="24"/>
        </w:rPr>
        <w:t>, kur</w:t>
      </w:r>
      <w:r>
        <w:rPr>
          <w:b w:val="0"/>
          <w:bCs w:val="0"/>
          <w:sz w:val="24"/>
          <w:szCs w:val="24"/>
        </w:rPr>
        <w:t xml:space="preserve">ioms </w:t>
      </w:r>
      <w:r w:rsidRPr="00B50E7D">
        <w:rPr>
          <w:b w:val="0"/>
          <w:bCs w:val="0"/>
          <w:sz w:val="24"/>
          <w:szCs w:val="24"/>
        </w:rPr>
        <w:t xml:space="preserve">būtinas ne žemesnis kaip aukštasis universitetinis išsilavinimas su bakalauro kvalifikaciniu laipsniu ar jam </w:t>
      </w:r>
      <w:r>
        <w:rPr>
          <w:b w:val="0"/>
          <w:bCs w:val="0"/>
          <w:sz w:val="24"/>
          <w:szCs w:val="24"/>
        </w:rPr>
        <w:t xml:space="preserve">lygiaverte aukštojo mokslo kvalifikacija </w:t>
      </w:r>
      <w:r w:rsidRPr="00B50E7D">
        <w:rPr>
          <w:b w:val="0"/>
          <w:bCs w:val="0"/>
          <w:sz w:val="24"/>
          <w:szCs w:val="24"/>
        </w:rPr>
        <w:t xml:space="preserve">arba aukštasis koleginis išsilavinimas su profesinio bakalauro kvalifikaciniu laipsniu ar jam </w:t>
      </w:r>
      <w:r>
        <w:rPr>
          <w:b w:val="0"/>
          <w:bCs w:val="0"/>
          <w:sz w:val="24"/>
          <w:szCs w:val="24"/>
        </w:rPr>
        <w:t>lygiaverte aukštojo mokslo kvalifikacija;</w:t>
      </w:r>
    </w:p>
    <w:p w14:paraId="79EE5E03" w14:textId="0EFE841C" w:rsidR="00BF4307" w:rsidRPr="00B50E7D" w:rsidRDefault="00BF4307" w:rsidP="00936519">
      <w:pPr>
        <w:pStyle w:val="Bodytext30"/>
        <w:numPr>
          <w:ilvl w:val="1"/>
          <w:numId w:val="2"/>
        </w:numPr>
        <w:shd w:val="clear" w:color="auto" w:fill="auto"/>
        <w:tabs>
          <w:tab w:val="left" w:pos="709"/>
          <w:tab w:val="left" w:pos="851"/>
        </w:tabs>
        <w:spacing w:before="0" w:after="0" w:line="276" w:lineRule="auto"/>
        <w:ind w:left="0" w:firstLine="993"/>
        <w:jc w:val="both"/>
        <w:rPr>
          <w:b w:val="0"/>
          <w:bCs w:val="0"/>
          <w:sz w:val="24"/>
          <w:szCs w:val="24"/>
        </w:rPr>
      </w:pPr>
      <w:r>
        <w:rPr>
          <w:b w:val="0"/>
          <w:bCs w:val="0"/>
          <w:sz w:val="24"/>
          <w:szCs w:val="24"/>
        </w:rPr>
        <w:t xml:space="preserve">B lygio </w:t>
      </w:r>
      <w:r>
        <w:rPr>
          <w:szCs w:val="24"/>
        </w:rPr>
        <w:t>–</w:t>
      </w:r>
      <w:r w:rsidR="00F111C2">
        <w:rPr>
          <w:szCs w:val="24"/>
        </w:rPr>
        <w:t xml:space="preserve"> </w:t>
      </w:r>
      <w:r w:rsidR="00F111C2" w:rsidRPr="00F111C2">
        <w:rPr>
          <w:b w:val="0"/>
          <w:bCs w:val="0"/>
          <w:sz w:val="24"/>
          <w:szCs w:val="24"/>
        </w:rPr>
        <w:t>visuomenės sveikatos</w:t>
      </w:r>
      <w:r w:rsidR="00F111C2">
        <w:rPr>
          <w:b w:val="0"/>
          <w:bCs w:val="0"/>
          <w:sz w:val="24"/>
          <w:szCs w:val="24"/>
        </w:rPr>
        <w:t xml:space="preserve"> specialisto, vykdančio sveikatos priežiūrą mokykloje, sekretor</w:t>
      </w:r>
      <w:r w:rsidR="005B23E3">
        <w:rPr>
          <w:b w:val="0"/>
          <w:bCs w:val="0"/>
          <w:sz w:val="24"/>
          <w:szCs w:val="24"/>
        </w:rPr>
        <w:t>iaus</w:t>
      </w:r>
      <w:r w:rsidR="00F111C2">
        <w:rPr>
          <w:b w:val="0"/>
          <w:bCs w:val="0"/>
          <w:sz w:val="24"/>
          <w:szCs w:val="24"/>
        </w:rPr>
        <w:t xml:space="preserve"> </w:t>
      </w:r>
      <w:r w:rsidR="00F111C2">
        <w:rPr>
          <w:sz w:val="24"/>
          <w:szCs w:val="24"/>
        </w:rPr>
        <w:t xml:space="preserve"> </w:t>
      </w:r>
      <w:r>
        <w:rPr>
          <w:b w:val="0"/>
          <w:bCs w:val="0"/>
          <w:sz w:val="24"/>
          <w:szCs w:val="24"/>
        </w:rPr>
        <w:t xml:space="preserve">pareigybės, kurios būtinas ne žemesnis </w:t>
      </w:r>
      <w:r w:rsidRPr="00B50E7D">
        <w:rPr>
          <w:b w:val="0"/>
          <w:bCs w:val="0"/>
          <w:sz w:val="24"/>
          <w:szCs w:val="24"/>
        </w:rPr>
        <w:t>kaip aukštesnysis išsilavinimas, įgytas iki 2009 metų, ar specialusis vidurinis išsilavinimas, įgytas iki 1995 metų.</w:t>
      </w:r>
    </w:p>
    <w:p w14:paraId="04369BD2" w14:textId="0086AD87" w:rsidR="00D00854" w:rsidRPr="00DD4E6E" w:rsidRDefault="00A92B81" w:rsidP="00936519">
      <w:pPr>
        <w:pStyle w:val="Sraopastraipa"/>
        <w:numPr>
          <w:ilvl w:val="0"/>
          <w:numId w:val="2"/>
        </w:numPr>
        <w:tabs>
          <w:tab w:val="left" w:pos="709"/>
          <w:tab w:val="left" w:pos="851"/>
          <w:tab w:val="left" w:pos="1276"/>
        </w:tabs>
        <w:spacing w:after="0" w:line="276" w:lineRule="auto"/>
        <w:ind w:left="0" w:right="0" w:firstLine="993"/>
      </w:pPr>
      <w:r w:rsidRPr="00DD4E6E">
        <w:t>B</w:t>
      </w:r>
      <w:r w:rsidR="00D00854" w:rsidRPr="00DD4E6E">
        <w:t>iuro darbuotojų pareigybės skirstomos į šias grupes:</w:t>
      </w:r>
    </w:p>
    <w:p w14:paraId="3E047C44" w14:textId="7FDCFB30" w:rsidR="00D00854" w:rsidRPr="006335DB" w:rsidRDefault="006335DB" w:rsidP="00936519">
      <w:pPr>
        <w:pStyle w:val="Sraopastraipa"/>
        <w:numPr>
          <w:ilvl w:val="1"/>
          <w:numId w:val="2"/>
        </w:numPr>
        <w:tabs>
          <w:tab w:val="left" w:pos="709"/>
          <w:tab w:val="left" w:pos="1134"/>
        </w:tabs>
        <w:spacing w:after="0" w:line="276" w:lineRule="auto"/>
        <w:ind w:left="993" w:right="0" w:firstLine="0"/>
      </w:pPr>
      <w:r w:rsidRPr="006335DB">
        <w:t>biudžetinių įstaigų vadovai: direktorius;</w:t>
      </w:r>
    </w:p>
    <w:p w14:paraId="12EDC3D3" w14:textId="4123B338" w:rsidR="00EC60E5" w:rsidRPr="006F4139" w:rsidRDefault="006335DB" w:rsidP="00936519">
      <w:pPr>
        <w:pStyle w:val="Sraopastraipa"/>
        <w:numPr>
          <w:ilvl w:val="1"/>
          <w:numId w:val="2"/>
        </w:numPr>
        <w:tabs>
          <w:tab w:val="left" w:pos="709"/>
          <w:tab w:val="left" w:pos="1276"/>
        </w:tabs>
        <w:spacing w:after="0" w:line="276" w:lineRule="auto"/>
        <w:ind w:left="0" w:right="0" w:firstLine="993"/>
      </w:pPr>
      <w:r w:rsidRPr="006335DB">
        <w:t>s</w:t>
      </w:r>
      <w:r w:rsidR="00EC60E5" w:rsidRPr="006335DB">
        <w:t>pecialistai, kurių pareigybės</w:t>
      </w:r>
      <w:r w:rsidR="00EC60E5" w:rsidRPr="006F4139">
        <w:t xml:space="preserve"> priskiriamos</w:t>
      </w:r>
      <w:r w:rsidR="00EC60E5">
        <w:t xml:space="preserve"> A</w:t>
      </w:r>
      <w:r>
        <w:t xml:space="preserve"> (A1 ar A2)</w:t>
      </w:r>
      <w:r w:rsidR="00EC60E5">
        <w:t>, ir</w:t>
      </w:r>
      <w:r w:rsidR="00EC60E5" w:rsidRPr="006F4139">
        <w:t xml:space="preserve"> B lygiui, atsižvelgiant į būtiną išsilavinimą toms pareigoms užimti.</w:t>
      </w:r>
    </w:p>
    <w:p w14:paraId="3D2B8671" w14:textId="51307A06" w:rsidR="00EC60E5" w:rsidRDefault="00D00854" w:rsidP="00936519">
      <w:pPr>
        <w:numPr>
          <w:ilvl w:val="0"/>
          <w:numId w:val="2"/>
        </w:numPr>
        <w:tabs>
          <w:tab w:val="left" w:pos="1134"/>
        </w:tabs>
        <w:autoSpaceDE w:val="0"/>
        <w:autoSpaceDN w:val="0"/>
        <w:adjustRightInd w:val="0"/>
        <w:ind w:left="0" w:firstLine="993"/>
        <w:rPr>
          <w:szCs w:val="24"/>
        </w:rPr>
      </w:pPr>
      <w:r>
        <w:rPr>
          <w:szCs w:val="24"/>
        </w:rPr>
        <w:t>Biuro</w:t>
      </w:r>
      <w:r w:rsidRPr="00D00854">
        <w:rPr>
          <w:szCs w:val="24"/>
        </w:rPr>
        <w:t xml:space="preserve"> </w:t>
      </w:r>
      <w:r w:rsidRPr="00B50E7D">
        <w:rPr>
          <w:szCs w:val="24"/>
        </w:rPr>
        <w:t>direktorius</w:t>
      </w:r>
      <w:r w:rsidRPr="00B50E7D">
        <w:rPr>
          <w:b/>
          <w:bCs/>
          <w:szCs w:val="24"/>
        </w:rPr>
        <w:t xml:space="preserve"> </w:t>
      </w:r>
      <w:r w:rsidRPr="00B50E7D">
        <w:rPr>
          <w:szCs w:val="24"/>
          <w:lang w:eastAsia="lt-LT"/>
        </w:rPr>
        <w:t xml:space="preserve">tvirtina Biuro </w:t>
      </w:r>
      <w:r>
        <w:rPr>
          <w:szCs w:val="24"/>
          <w:lang w:eastAsia="lt-LT"/>
        </w:rPr>
        <w:t>d</w:t>
      </w:r>
      <w:r w:rsidRPr="00B50E7D">
        <w:rPr>
          <w:szCs w:val="24"/>
          <w:lang w:eastAsia="lt-LT"/>
        </w:rPr>
        <w:t>arbuotojų pareigybių sąrašą</w:t>
      </w:r>
      <w:r>
        <w:rPr>
          <w:szCs w:val="24"/>
          <w:lang w:eastAsia="lt-LT"/>
        </w:rPr>
        <w:t xml:space="preserve"> ir pareigybių aprašymus</w:t>
      </w:r>
      <w:r w:rsidR="00EC60E5">
        <w:rPr>
          <w:szCs w:val="24"/>
          <w:lang w:eastAsia="lt-LT"/>
        </w:rPr>
        <w:t xml:space="preserve">, kuriuose </w:t>
      </w:r>
      <w:r w:rsidR="005B23E3">
        <w:rPr>
          <w:szCs w:val="24"/>
          <w:lang w:eastAsia="lt-LT"/>
        </w:rPr>
        <w:t>nurodoma</w:t>
      </w:r>
      <w:r w:rsidR="00EC60E5">
        <w:rPr>
          <w:szCs w:val="24"/>
          <w:lang w:eastAsia="lt-LT"/>
        </w:rPr>
        <w:t>:</w:t>
      </w:r>
    </w:p>
    <w:p w14:paraId="5FB7EA93" w14:textId="58C98C49" w:rsidR="00D00854" w:rsidRDefault="00EC60E5" w:rsidP="00936519">
      <w:pPr>
        <w:pStyle w:val="Sraopastraipa"/>
        <w:numPr>
          <w:ilvl w:val="1"/>
          <w:numId w:val="2"/>
        </w:numPr>
        <w:tabs>
          <w:tab w:val="left" w:pos="1134"/>
        </w:tabs>
        <w:autoSpaceDE w:val="0"/>
        <w:autoSpaceDN w:val="0"/>
        <w:adjustRightInd w:val="0"/>
        <w:spacing w:line="276" w:lineRule="auto"/>
        <w:ind w:hanging="278"/>
        <w:rPr>
          <w:szCs w:val="24"/>
        </w:rPr>
      </w:pPr>
      <w:r>
        <w:rPr>
          <w:szCs w:val="24"/>
        </w:rPr>
        <w:t>pareigybės grupė;</w:t>
      </w:r>
    </w:p>
    <w:p w14:paraId="377A1BCB" w14:textId="6AFF4600" w:rsidR="00EC60E5" w:rsidRDefault="00EC60E5" w:rsidP="00936519">
      <w:pPr>
        <w:pStyle w:val="Sraopastraipa"/>
        <w:numPr>
          <w:ilvl w:val="1"/>
          <w:numId w:val="2"/>
        </w:numPr>
        <w:tabs>
          <w:tab w:val="left" w:pos="1134"/>
        </w:tabs>
        <w:autoSpaceDE w:val="0"/>
        <w:autoSpaceDN w:val="0"/>
        <w:adjustRightInd w:val="0"/>
        <w:spacing w:line="276" w:lineRule="auto"/>
        <w:ind w:hanging="278"/>
        <w:rPr>
          <w:szCs w:val="24"/>
        </w:rPr>
      </w:pPr>
      <w:r>
        <w:rPr>
          <w:szCs w:val="24"/>
        </w:rPr>
        <w:t>pareigybės pavadinimas;</w:t>
      </w:r>
    </w:p>
    <w:p w14:paraId="1F0C1F33" w14:textId="31ADA0A0" w:rsidR="00EC60E5" w:rsidRDefault="00EC60E5" w:rsidP="00936519">
      <w:pPr>
        <w:pStyle w:val="Sraopastraipa"/>
        <w:numPr>
          <w:ilvl w:val="1"/>
          <w:numId w:val="2"/>
        </w:numPr>
        <w:tabs>
          <w:tab w:val="left" w:pos="1134"/>
        </w:tabs>
        <w:autoSpaceDE w:val="0"/>
        <w:autoSpaceDN w:val="0"/>
        <w:adjustRightInd w:val="0"/>
        <w:spacing w:line="276" w:lineRule="auto"/>
        <w:ind w:hanging="278"/>
        <w:rPr>
          <w:szCs w:val="24"/>
        </w:rPr>
      </w:pPr>
      <w:r>
        <w:rPr>
          <w:szCs w:val="24"/>
        </w:rPr>
        <w:t>pareigybės lygis;</w:t>
      </w:r>
    </w:p>
    <w:p w14:paraId="6CF7E773" w14:textId="51F6986A" w:rsidR="00EC60E5" w:rsidRDefault="00EC60E5" w:rsidP="00936519">
      <w:pPr>
        <w:pStyle w:val="Sraopastraipa"/>
        <w:numPr>
          <w:ilvl w:val="1"/>
          <w:numId w:val="2"/>
        </w:numPr>
        <w:tabs>
          <w:tab w:val="left" w:pos="1134"/>
        </w:tabs>
        <w:autoSpaceDE w:val="0"/>
        <w:autoSpaceDN w:val="0"/>
        <w:adjustRightInd w:val="0"/>
        <w:spacing w:line="276" w:lineRule="auto"/>
        <w:ind w:left="0" w:firstLine="993"/>
        <w:rPr>
          <w:szCs w:val="24"/>
        </w:rPr>
      </w:pPr>
      <w:r>
        <w:rPr>
          <w:szCs w:val="24"/>
        </w:rPr>
        <w:t>specialūs reikalavimai, keliami šias pareigybes einančiam darbuotojui (išsilavinimas, darbo patirtis, profesinė kvalifikacija ar kiti specialieji reikalavimai);</w:t>
      </w:r>
    </w:p>
    <w:p w14:paraId="7C420A5F" w14:textId="6F3C8C57" w:rsidR="00EC60E5" w:rsidRDefault="00EC60E5" w:rsidP="00936519">
      <w:pPr>
        <w:pStyle w:val="Sraopastraipa"/>
        <w:numPr>
          <w:ilvl w:val="1"/>
          <w:numId w:val="2"/>
        </w:numPr>
        <w:tabs>
          <w:tab w:val="left" w:pos="1134"/>
        </w:tabs>
        <w:autoSpaceDE w:val="0"/>
        <w:autoSpaceDN w:val="0"/>
        <w:adjustRightInd w:val="0"/>
        <w:spacing w:line="276" w:lineRule="auto"/>
        <w:ind w:hanging="278"/>
        <w:rPr>
          <w:szCs w:val="24"/>
        </w:rPr>
      </w:pPr>
      <w:r>
        <w:rPr>
          <w:szCs w:val="24"/>
        </w:rPr>
        <w:t>pareigybei priskirtos funkcijos.</w:t>
      </w:r>
    </w:p>
    <w:p w14:paraId="168BE49D" w14:textId="0FCE284A" w:rsidR="0012763F" w:rsidRDefault="0012763F" w:rsidP="00936519">
      <w:pPr>
        <w:tabs>
          <w:tab w:val="left" w:pos="1134"/>
        </w:tabs>
        <w:ind w:firstLine="0"/>
        <w:rPr>
          <w:szCs w:val="24"/>
        </w:rPr>
      </w:pPr>
    </w:p>
    <w:p w14:paraId="2F47518A" w14:textId="4F389BF3" w:rsidR="0012763F" w:rsidRDefault="0012763F" w:rsidP="00936519">
      <w:pPr>
        <w:autoSpaceDE w:val="0"/>
        <w:autoSpaceDN w:val="0"/>
        <w:adjustRightInd w:val="0"/>
        <w:ind w:firstLine="0"/>
        <w:jc w:val="center"/>
        <w:rPr>
          <w:b/>
          <w:bCs/>
          <w:szCs w:val="24"/>
        </w:rPr>
      </w:pPr>
      <w:r>
        <w:rPr>
          <w:b/>
          <w:bCs/>
          <w:szCs w:val="24"/>
        </w:rPr>
        <w:t>III</w:t>
      </w:r>
      <w:r w:rsidR="00090F8B">
        <w:rPr>
          <w:b/>
          <w:bCs/>
          <w:szCs w:val="24"/>
        </w:rPr>
        <w:t xml:space="preserve"> </w:t>
      </w:r>
      <w:r>
        <w:rPr>
          <w:b/>
          <w:bCs/>
          <w:szCs w:val="24"/>
        </w:rPr>
        <w:t xml:space="preserve"> SKYRIUS</w:t>
      </w:r>
    </w:p>
    <w:p w14:paraId="2984C9DC" w14:textId="6170659C" w:rsidR="0012763F" w:rsidRDefault="0012763F" w:rsidP="00936519">
      <w:pPr>
        <w:autoSpaceDE w:val="0"/>
        <w:autoSpaceDN w:val="0"/>
        <w:adjustRightInd w:val="0"/>
        <w:ind w:firstLine="0"/>
        <w:jc w:val="center"/>
        <w:rPr>
          <w:b/>
          <w:bCs/>
          <w:szCs w:val="24"/>
        </w:rPr>
      </w:pPr>
      <w:r>
        <w:rPr>
          <w:b/>
          <w:bCs/>
          <w:szCs w:val="24"/>
        </w:rPr>
        <w:t>DARBO UŽMOKESTIS</w:t>
      </w:r>
    </w:p>
    <w:p w14:paraId="2FF6F6C0" w14:textId="77777777" w:rsidR="009A742D" w:rsidRDefault="009A742D" w:rsidP="00936519">
      <w:pPr>
        <w:autoSpaceDE w:val="0"/>
        <w:autoSpaceDN w:val="0"/>
        <w:adjustRightInd w:val="0"/>
        <w:jc w:val="center"/>
        <w:rPr>
          <w:szCs w:val="24"/>
        </w:rPr>
      </w:pPr>
    </w:p>
    <w:p w14:paraId="11D59D74" w14:textId="5E81B243" w:rsidR="0012763F" w:rsidRDefault="0012763F" w:rsidP="00936519">
      <w:pPr>
        <w:numPr>
          <w:ilvl w:val="0"/>
          <w:numId w:val="2"/>
        </w:numPr>
        <w:tabs>
          <w:tab w:val="left" w:pos="1134"/>
          <w:tab w:val="left" w:pos="1276"/>
        </w:tabs>
        <w:autoSpaceDE w:val="0"/>
        <w:autoSpaceDN w:val="0"/>
        <w:adjustRightInd w:val="0"/>
        <w:ind w:left="0" w:firstLine="993"/>
        <w:rPr>
          <w:szCs w:val="24"/>
        </w:rPr>
      </w:pPr>
      <w:r>
        <w:rPr>
          <w:szCs w:val="24"/>
        </w:rPr>
        <w:t xml:space="preserve"> Darbuotojų darbo užmokestį</w:t>
      </w:r>
      <w:r w:rsidR="00686AD3">
        <w:rPr>
          <w:szCs w:val="24"/>
        </w:rPr>
        <w:t xml:space="preserve"> </w:t>
      </w:r>
      <w:r>
        <w:rPr>
          <w:szCs w:val="24"/>
        </w:rPr>
        <w:t>sudaro</w:t>
      </w:r>
      <w:r w:rsidR="007427D2">
        <w:rPr>
          <w:szCs w:val="24"/>
        </w:rPr>
        <w:t>:</w:t>
      </w:r>
      <w:r>
        <w:rPr>
          <w:szCs w:val="24"/>
        </w:rPr>
        <w:t xml:space="preserve"> </w:t>
      </w:r>
    </w:p>
    <w:p w14:paraId="32AE8554" w14:textId="71DFE9C8" w:rsidR="0012763F" w:rsidRPr="009A742D" w:rsidRDefault="009A742D" w:rsidP="00936519">
      <w:pPr>
        <w:pStyle w:val="Sraopastraipa"/>
        <w:numPr>
          <w:ilvl w:val="1"/>
          <w:numId w:val="2"/>
        </w:numPr>
        <w:tabs>
          <w:tab w:val="left" w:pos="1134"/>
        </w:tabs>
        <w:spacing w:line="276" w:lineRule="auto"/>
        <w:ind w:hanging="278"/>
        <w:rPr>
          <w:szCs w:val="24"/>
        </w:rPr>
      </w:pPr>
      <w:r w:rsidRPr="009A742D">
        <w:rPr>
          <w:szCs w:val="24"/>
        </w:rPr>
        <w:t>pareiginė alga;</w:t>
      </w:r>
    </w:p>
    <w:p w14:paraId="02BEEEE8" w14:textId="311A925B" w:rsidR="009A742D" w:rsidRDefault="009A742D" w:rsidP="00936519">
      <w:pPr>
        <w:pStyle w:val="Sraopastraipa"/>
        <w:numPr>
          <w:ilvl w:val="1"/>
          <w:numId w:val="2"/>
        </w:numPr>
        <w:tabs>
          <w:tab w:val="left" w:pos="1134"/>
        </w:tabs>
        <w:spacing w:line="276" w:lineRule="auto"/>
        <w:ind w:hanging="278"/>
        <w:rPr>
          <w:szCs w:val="24"/>
        </w:rPr>
      </w:pPr>
      <w:r>
        <w:rPr>
          <w:szCs w:val="24"/>
        </w:rPr>
        <w:t>priemokos;</w:t>
      </w:r>
    </w:p>
    <w:p w14:paraId="178642DE" w14:textId="77777777" w:rsidR="00B34014" w:rsidRPr="00890447" w:rsidRDefault="00E40F0D" w:rsidP="00936519">
      <w:pPr>
        <w:pStyle w:val="Sraopastraipa"/>
        <w:numPr>
          <w:ilvl w:val="1"/>
          <w:numId w:val="2"/>
        </w:numPr>
        <w:tabs>
          <w:tab w:val="left" w:pos="1134"/>
          <w:tab w:val="left" w:pos="1418"/>
        </w:tabs>
        <w:autoSpaceDE w:val="0"/>
        <w:autoSpaceDN w:val="0"/>
        <w:adjustRightInd w:val="0"/>
        <w:spacing w:line="276" w:lineRule="auto"/>
        <w:ind w:hanging="278"/>
        <w:rPr>
          <w:szCs w:val="24"/>
        </w:rPr>
      </w:pPr>
      <w:r w:rsidRPr="00890447">
        <w:rPr>
          <w:szCs w:val="24"/>
        </w:rPr>
        <w:t>piniginė išmoka;</w:t>
      </w:r>
    </w:p>
    <w:p w14:paraId="076C07F2" w14:textId="11F35155" w:rsidR="009A742D" w:rsidRDefault="009A742D" w:rsidP="007427D2">
      <w:pPr>
        <w:pStyle w:val="Sraopastraipa"/>
        <w:numPr>
          <w:ilvl w:val="1"/>
          <w:numId w:val="2"/>
        </w:numPr>
        <w:tabs>
          <w:tab w:val="left" w:pos="1134"/>
          <w:tab w:val="left" w:pos="1418"/>
        </w:tabs>
        <w:autoSpaceDE w:val="0"/>
        <w:autoSpaceDN w:val="0"/>
        <w:adjustRightInd w:val="0"/>
        <w:spacing w:line="276" w:lineRule="auto"/>
        <w:ind w:left="0" w:firstLine="993"/>
        <w:rPr>
          <w:szCs w:val="24"/>
        </w:rPr>
      </w:pPr>
      <w:r w:rsidRPr="00B34014">
        <w:rPr>
          <w:szCs w:val="24"/>
        </w:rPr>
        <w:t>mokėjimas už darbą poilsio ir švenčių dienomis, nakties ir viršvalandinį darbą ar darbą, kai yra nukrypimų nuo normalių darbo sąlygų;</w:t>
      </w:r>
    </w:p>
    <w:p w14:paraId="2010CFF9" w14:textId="0E132B1B" w:rsidR="00274845" w:rsidRPr="00C520AA" w:rsidRDefault="00F56823" w:rsidP="007E0F18">
      <w:pPr>
        <w:pStyle w:val="Sraopastraipa"/>
        <w:numPr>
          <w:ilvl w:val="0"/>
          <w:numId w:val="2"/>
        </w:numPr>
        <w:tabs>
          <w:tab w:val="left" w:pos="993"/>
          <w:tab w:val="left" w:pos="1276"/>
        </w:tabs>
        <w:autoSpaceDE w:val="0"/>
        <w:autoSpaceDN w:val="0"/>
        <w:adjustRightInd w:val="0"/>
        <w:spacing w:line="276" w:lineRule="auto"/>
        <w:ind w:left="0" w:firstLine="993"/>
        <w:rPr>
          <w:b/>
          <w:bCs/>
          <w:szCs w:val="24"/>
        </w:rPr>
      </w:pPr>
      <w:r w:rsidRPr="005B23E3">
        <w:rPr>
          <w:szCs w:val="24"/>
        </w:rPr>
        <w:t>Pareiginė alga Biuro darbuotojams nustatoma pareiginės algos koeficient</w:t>
      </w:r>
      <w:r w:rsidR="005B23E3" w:rsidRPr="005B23E3">
        <w:rPr>
          <w:szCs w:val="24"/>
        </w:rPr>
        <w:t>ais. Pareiginės algos koeficiento vienetas yra lygus pareiginės algos baziniam dydžiui (toliau – BD). Pareiginė alga apskaičiuojama atitinkamą pareiginės algos koeficientą dauginant iš pareiginės algos BD.</w:t>
      </w:r>
      <w:r w:rsidRPr="005B23E3">
        <w:rPr>
          <w:szCs w:val="24"/>
        </w:rPr>
        <w:t xml:space="preserve"> </w:t>
      </w:r>
    </w:p>
    <w:p w14:paraId="3EE2D991" w14:textId="77777777" w:rsidR="003F016F" w:rsidRDefault="003F016F" w:rsidP="00936519">
      <w:pPr>
        <w:autoSpaceDE w:val="0"/>
        <w:autoSpaceDN w:val="0"/>
        <w:adjustRightInd w:val="0"/>
        <w:ind w:firstLine="0"/>
        <w:jc w:val="center"/>
        <w:rPr>
          <w:b/>
          <w:bCs/>
          <w:szCs w:val="24"/>
        </w:rPr>
      </w:pPr>
    </w:p>
    <w:p w14:paraId="73754879" w14:textId="1E33A8E3" w:rsidR="00E934B0" w:rsidRPr="00E47F57" w:rsidRDefault="009A742D" w:rsidP="00936519">
      <w:pPr>
        <w:autoSpaceDE w:val="0"/>
        <w:autoSpaceDN w:val="0"/>
        <w:adjustRightInd w:val="0"/>
        <w:ind w:firstLine="0"/>
        <w:jc w:val="center"/>
        <w:rPr>
          <w:b/>
          <w:bCs/>
          <w:szCs w:val="24"/>
        </w:rPr>
      </w:pPr>
      <w:r>
        <w:rPr>
          <w:b/>
          <w:bCs/>
          <w:szCs w:val="24"/>
        </w:rPr>
        <w:lastRenderedPageBreak/>
        <w:t>IV</w:t>
      </w:r>
      <w:r w:rsidR="00303605" w:rsidRPr="00E47F57">
        <w:rPr>
          <w:b/>
          <w:bCs/>
          <w:szCs w:val="24"/>
        </w:rPr>
        <w:t xml:space="preserve"> SKYRIUS</w:t>
      </w:r>
    </w:p>
    <w:p w14:paraId="21063489" w14:textId="0E7660A5" w:rsidR="009A742D" w:rsidRPr="009A742D" w:rsidRDefault="00303605" w:rsidP="00936519">
      <w:pPr>
        <w:pStyle w:val="Antrat1"/>
        <w:tabs>
          <w:tab w:val="left" w:pos="993"/>
        </w:tabs>
        <w:spacing w:after="0" w:line="276" w:lineRule="auto"/>
        <w:ind w:left="113" w:right="0" w:firstLine="0"/>
      </w:pPr>
      <w:r w:rsidRPr="00E47F57">
        <w:t>PAREIG</w:t>
      </w:r>
      <w:r w:rsidR="00A06C93">
        <w:t xml:space="preserve">YBIŲ LYGINIMO IR PAREIGINĖS ALGOS </w:t>
      </w:r>
      <w:r w:rsidR="00BD7001">
        <w:t>KOE</w:t>
      </w:r>
      <w:r w:rsidR="001F2671">
        <w:t>F</w:t>
      </w:r>
      <w:r w:rsidR="00BD7001">
        <w:t xml:space="preserve">ICIENTO DYDŽIO </w:t>
      </w:r>
      <w:r w:rsidRPr="00E47F57">
        <w:t xml:space="preserve">NUSTATYMAS </w:t>
      </w:r>
    </w:p>
    <w:p w14:paraId="07DA2D99" w14:textId="77777777" w:rsidR="00E934B0" w:rsidRPr="00E47F57" w:rsidRDefault="00E934B0" w:rsidP="00936519">
      <w:pPr>
        <w:autoSpaceDE w:val="0"/>
        <w:autoSpaceDN w:val="0"/>
        <w:adjustRightInd w:val="0"/>
        <w:rPr>
          <w:b/>
          <w:bCs/>
          <w:szCs w:val="24"/>
        </w:rPr>
      </w:pPr>
    </w:p>
    <w:p w14:paraId="5813E9B9" w14:textId="4FB92F88" w:rsidR="00303605" w:rsidRPr="00E47F57" w:rsidRDefault="009A742D" w:rsidP="00686AD3">
      <w:pPr>
        <w:pStyle w:val="Sraopastraipa"/>
        <w:numPr>
          <w:ilvl w:val="0"/>
          <w:numId w:val="2"/>
        </w:numPr>
        <w:spacing w:line="276" w:lineRule="auto"/>
        <w:ind w:left="0" w:firstLine="993"/>
      </w:pPr>
      <w:r>
        <w:t xml:space="preserve"> </w:t>
      </w:r>
      <w:r w:rsidR="00E30DA1">
        <w:t xml:space="preserve">Lyginant pareigybes ir nustatant pareigybių didžiausius pareiginės algos koeficientų dydžius, viršijančius </w:t>
      </w:r>
      <w:r w:rsidR="001C15A5">
        <w:t xml:space="preserve">Lietuvos Respublikos </w:t>
      </w:r>
      <w:r w:rsidR="00E30DA1">
        <w:t>biudžetinių įstaigų darbuotojų darbo apmokėjimo ir komisijų narių atlygio už darbą įstatymo 1 priede nustatytus pareiginės algos minimalius koeficientus</w:t>
      </w:r>
      <w:r w:rsidR="00C96AE2">
        <w:t>:</w:t>
      </w:r>
      <w:r w:rsidR="00E30DA1">
        <w:t xml:space="preserve"> </w:t>
      </w:r>
    </w:p>
    <w:p w14:paraId="5E2D41D0" w14:textId="4923E68B" w:rsidR="001C15A5" w:rsidRDefault="001C15A5" w:rsidP="00936519">
      <w:pPr>
        <w:pStyle w:val="Sraopastraipa"/>
        <w:numPr>
          <w:ilvl w:val="1"/>
          <w:numId w:val="2"/>
        </w:numPr>
        <w:tabs>
          <w:tab w:val="left" w:pos="1560"/>
        </w:tabs>
        <w:spacing w:line="276" w:lineRule="auto"/>
        <w:ind w:left="0" w:firstLine="993"/>
      </w:pPr>
      <w:r>
        <w:t>laikomasi</w:t>
      </w:r>
      <w:r w:rsidR="00C96AE2" w:rsidRPr="00C96AE2">
        <w:rPr>
          <w:szCs w:val="24"/>
        </w:rPr>
        <w:t xml:space="preserve"> </w:t>
      </w:r>
      <w:r w:rsidR="00C96AE2">
        <w:rPr>
          <w:szCs w:val="24"/>
        </w:rPr>
        <w:t>pareigybių grupių hierarchinės struktūros vientisumo nuo aukščiausios iki</w:t>
      </w:r>
      <w:r w:rsidR="00C96AE2" w:rsidRPr="00C96AE2">
        <w:rPr>
          <w:szCs w:val="24"/>
        </w:rPr>
        <w:t xml:space="preserve"> </w:t>
      </w:r>
      <w:r w:rsidR="00C96AE2">
        <w:rPr>
          <w:szCs w:val="24"/>
        </w:rPr>
        <w:t>žemiausios pareigybių grupės;</w:t>
      </w:r>
    </w:p>
    <w:p w14:paraId="5EA43BDC" w14:textId="743821E2" w:rsidR="004760A9" w:rsidRDefault="004760A9" w:rsidP="00936519">
      <w:pPr>
        <w:pStyle w:val="Sraopastraipa"/>
        <w:numPr>
          <w:ilvl w:val="1"/>
          <w:numId w:val="2"/>
        </w:numPr>
        <w:tabs>
          <w:tab w:val="left" w:pos="1560"/>
        </w:tabs>
        <w:spacing w:line="276" w:lineRule="auto"/>
        <w:ind w:left="0" w:firstLine="993"/>
      </w:pPr>
      <w:r>
        <w:t>atsižvelgiama į šiuos kriterijus:</w:t>
      </w:r>
    </w:p>
    <w:p w14:paraId="620982EC" w14:textId="014DEAA1" w:rsidR="002D0D7E" w:rsidRPr="007427D2" w:rsidRDefault="007427D2" w:rsidP="007427D2">
      <w:pPr>
        <w:pStyle w:val="Sraopastraipa"/>
        <w:numPr>
          <w:ilvl w:val="2"/>
          <w:numId w:val="2"/>
        </w:numPr>
        <w:tabs>
          <w:tab w:val="left" w:pos="993"/>
          <w:tab w:val="left" w:pos="1701"/>
        </w:tabs>
        <w:ind w:left="0" w:firstLine="993"/>
        <w:rPr>
          <w:szCs w:val="24"/>
        </w:rPr>
      </w:pPr>
      <w:r>
        <w:t>v</w:t>
      </w:r>
      <w:r w:rsidR="004760A9">
        <w:t xml:space="preserve">eiklos </w:t>
      </w:r>
      <w:r w:rsidR="002D0D7E" w:rsidRPr="00E47F57">
        <w:t xml:space="preserve"> sudėtingumą </w:t>
      </w:r>
      <w:r w:rsidR="006F36CE" w:rsidRPr="007427D2">
        <w:rPr>
          <w:szCs w:val="24"/>
        </w:rPr>
        <w:t>– kriterijus, apibrėžiantis gebėjimą atlikti tam tikro sudėtingumo (lygio, apimties) užduotis;</w:t>
      </w:r>
    </w:p>
    <w:p w14:paraId="25039E02" w14:textId="77777777" w:rsidR="007427D2" w:rsidRPr="00E47F57" w:rsidRDefault="007427D2" w:rsidP="007427D2">
      <w:pPr>
        <w:pStyle w:val="Sraopastraipa"/>
        <w:numPr>
          <w:ilvl w:val="2"/>
          <w:numId w:val="2"/>
        </w:numPr>
        <w:tabs>
          <w:tab w:val="left" w:pos="1701"/>
        </w:tabs>
        <w:spacing w:line="276" w:lineRule="auto"/>
        <w:ind w:hanging="1145"/>
      </w:pPr>
      <w:r w:rsidRPr="00E47F57">
        <w:t xml:space="preserve">darbo krūvį (intensyvumas neviršijant nustatyto darbo laiko); </w:t>
      </w:r>
    </w:p>
    <w:p w14:paraId="7BDD1874" w14:textId="77777777" w:rsidR="007427D2" w:rsidRDefault="007427D2" w:rsidP="007427D2">
      <w:pPr>
        <w:pStyle w:val="Sraopastraipa"/>
        <w:numPr>
          <w:ilvl w:val="2"/>
          <w:numId w:val="2"/>
        </w:numPr>
        <w:tabs>
          <w:tab w:val="left" w:pos="993"/>
          <w:tab w:val="left" w:pos="1560"/>
          <w:tab w:val="left" w:pos="1701"/>
        </w:tabs>
        <w:spacing w:line="276" w:lineRule="auto"/>
        <w:ind w:left="0" w:firstLine="993"/>
      </w:pPr>
      <w:r w:rsidRPr="00E47F57">
        <w:t>atsakomybės lygį</w:t>
      </w:r>
      <w:r>
        <w:t xml:space="preserve"> </w:t>
      </w:r>
      <w:r w:rsidRPr="004760A9">
        <w:rPr>
          <w:szCs w:val="24"/>
        </w:rPr>
        <w:t>– kriterijus, apibrėžiantis pareigybės faktinį</w:t>
      </w:r>
      <w:r w:rsidRPr="00E47F57">
        <w:t xml:space="preserve"> </w:t>
      </w:r>
      <w:r>
        <w:t>atsakomybės lygį už laukiamą rezultatą;</w:t>
      </w:r>
    </w:p>
    <w:p w14:paraId="5AB4B714" w14:textId="77777777" w:rsidR="007427D2" w:rsidRDefault="007427D2" w:rsidP="007427D2">
      <w:pPr>
        <w:pStyle w:val="Sraopastraipa"/>
        <w:numPr>
          <w:ilvl w:val="2"/>
          <w:numId w:val="2"/>
        </w:numPr>
        <w:tabs>
          <w:tab w:val="left" w:pos="1560"/>
          <w:tab w:val="left" w:pos="1701"/>
        </w:tabs>
        <w:spacing w:line="276" w:lineRule="auto"/>
        <w:ind w:left="0" w:firstLine="993"/>
      </w:pPr>
      <w:r>
        <w:t xml:space="preserve">darbo patirties </w:t>
      </w:r>
      <w:r w:rsidRPr="004760A9">
        <w:rPr>
          <w:szCs w:val="24"/>
        </w:rPr>
        <w:t>– kriterijus, apibrėžiantis pareigybės specifiškumą, kai tinkamai atlikti darbą reikalinga atitinkamų profesinių įgūdžių taikymo patirtis</w:t>
      </w:r>
      <w:r>
        <w:t>;</w:t>
      </w:r>
    </w:p>
    <w:p w14:paraId="5340130A" w14:textId="77777777" w:rsidR="007427D2" w:rsidRPr="00862BF8" w:rsidRDefault="007427D2" w:rsidP="00686AD3">
      <w:pPr>
        <w:pStyle w:val="Sraopastraipa"/>
        <w:numPr>
          <w:ilvl w:val="2"/>
          <w:numId w:val="2"/>
        </w:numPr>
        <w:tabs>
          <w:tab w:val="left" w:pos="1560"/>
          <w:tab w:val="left" w:pos="1701"/>
        </w:tabs>
        <w:spacing w:line="276" w:lineRule="auto"/>
        <w:ind w:left="0" w:firstLine="993"/>
      </w:pPr>
      <w:r w:rsidRPr="004760A9">
        <w:rPr>
          <w:szCs w:val="24"/>
        </w:rPr>
        <w:t>pareigybės pakeičiamumo – kriterijus, apibrėžiantis pareigybės kompetencijų specifiškumą, kai specifinės kvalifikacijos ir specifinių kompetencijų reikalingoje pareigybėje gali būti sudėtinga greitai pakeisti valstybės tarnautoją, o net laikinai neužimta tokia pareigybė gali turėti neigiamos įtakos įstaigos siekiamiems tikslams;</w:t>
      </w:r>
    </w:p>
    <w:p w14:paraId="6BE390F8" w14:textId="77777777" w:rsidR="007427D2" w:rsidRPr="00E47F57" w:rsidRDefault="007427D2" w:rsidP="00686AD3">
      <w:pPr>
        <w:pStyle w:val="Sraopastraipa"/>
        <w:numPr>
          <w:ilvl w:val="2"/>
          <w:numId w:val="2"/>
        </w:numPr>
        <w:tabs>
          <w:tab w:val="left" w:pos="1560"/>
          <w:tab w:val="left" w:pos="1701"/>
        </w:tabs>
        <w:spacing w:line="276" w:lineRule="auto"/>
        <w:ind w:left="0" w:firstLine="993"/>
      </w:pPr>
      <w:r>
        <w:t xml:space="preserve">žinojimo ir žinių sudėtingumo </w:t>
      </w:r>
      <w:r w:rsidRPr="00862BF8">
        <w:rPr>
          <w:szCs w:val="24"/>
        </w:rPr>
        <w:t xml:space="preserve">– kriterijus, </w:t>
      </w:r>
      <w:r>
        <w:t xml:space="preserve"> </w:t>
      </w:r>
      <w:r w:rsidRPr="00862BF8">
        <w:rPr>
          <w:szCs w:val="24"/>
        </w:rPr>
        <w:t>apibrėžiantis, ką užimant pareigybę būtina žinoti ir mokėti</w:t>
      </w:r>
      <w:r>
        <w:rPr>
          <w:szCs w:val="24"/>
        </w:rPr>
        <w:t>,</w:t>
      </w:r>
      <w:r w:rsidRPr="00862BF8">
        <w:rPr>
          <w:szCs w:val="24"/>
        </w:rPr>
        <w:t xml:space="preserve"> kad darbas būtų atliktas sėkmingai (specialybės žinios ir įgūdžiai, kuriuos būtina įgyti per mokymąsi</w:t>
      </w:r>
      <w:r>
        <w:rPr>
          <w:szCs w:val="24"/>
        </w:rPr>
        <w:t xml:space="preserve"> </w:t>
      </w:r>
      <w:r w:rsidRPr="00862BF8">
        <w:rPr>
          <w:szCs w:val="24"/>
        </w:rPr>
        <w:t>ar praktiką);</w:t>
      </w:r>
    </w:p>
    <w:p w14:paraId="73A1347A" w14:textId="77777777" w:rsidR="007427D2" w:rsidRPr="00E47F57" w:rsidRDefault="007427D2" w:rsidP="00686AD3">
      <w:pPr>
        <w:pStyle w:val="Sraopastraipa"/>
        <w:numPr>
          <w:ilvl w:val="2"/>
          <w:numId w:val="2"/>
        </w:numPr>
        <w:tabs>
          <w:tab w:val="left" w:pos="1560"/>
          <w:tab w:val="left" w:pos="1701"/>
        </w:tabs>
        <w:spacing w:line="276" w:lineRule="auto"/>
        <w:ind w:hanging="1145"/>
      </w:pPr>
      <w:r w:rsidRPr="00E47F57">
        <w:t xml:space="preserve">savarankiškumo lygį; </w:t>
      </w:r>
    </w:p>
    <w:p w14:paraId="3396DD41" w14:textId="77777777" w:rsidR="007427D2" w:rsidRPr="00E47F57" w:rsidRDefault="007427D2" w:rsidP="00686AD3">
      <w:pPr>
        <w:pStyle w:val="Sraopastraipa"/>
        <w:numPr>
          <w:ilvl w:val="2"/>
          <w:numId w:val="2"/>
        </w:numPr>
        <w:tabs>
          <w:tab w:val="left" w:pos="1560"/>
          <w:tab w:val="left" w:pos="1701"/>
        </w:tabs>
        <w:spacing w:line="276" w:lineRule="auto"/>
        <w:ind w:hanging="1145"/>
      </w:pPr>
      <w:r w:rsidRPr="00E47F57">
        <w:t>darbo funkcijų įvairovę;</w:t>
      </w:r>
    </w:p>
    <w:p w14:paraId="199196AB" w14:textId="7C48B943" w:rsidR="007427D2" w:rsidRPr="00E47F57" w:rsidRDefault="007427D2" w:rsidP="00686AD3">
      <w:pPr>
        <w:pStyle w:val="Sraopastraipa"/>
        <w:numPr>
          <w:ilvl w:val="2"/>
          <w:numId w:val="2"/>
        </w:numPr>
        <w:tabs>
          <w:tab w:val="left" w:pos="993"/>
          <w:tab w:val="left" w:pos="1560"/>
          <w:tab w:val="left" w:pos="1701"/>
        </w:tabs>
        <w:spacing w:line="276" w:lineRule="auto"/>
        <w:ind w:left="1418" w:hanging="425"/>
      </w:pPr>
      <w:r w:rsidRPr="00E47F57">
        <w:t>kitus, tiesioginio vadovo vertinimu, svarbius kriterijus.</w:t>
      </w:r>
    </w:p>
    <w:p w14:paraId="02B80376" w14:textId="78F95BE6" w:rsidR="00B34014" w:rsidRPr="00741CAD" w:rsidRDefault="00221D11" w:rsidP="00686AD3">
      <w:pPr>
        <w:pStyle w:val="Sraopastraipa"/>
        <w:numPr>
          <w:ilvl w:val="0"/>
          <w:numId w:val="2"/>
        </w:numPr>
        <w:tabs>
          <w:tab w:val="left" w:pos="993"/>
          <w:tab w:val="left" w:pos="1276"/>
        </w:tabs>
        <w:spacing w:after="0" w:line="276" w:lineRule="auto"/>
        <w:ind w:left="0" w:right="0" w:firstLine="993"/>
        <w:rPr>
          <w:b/>
          <w:szCs w:val="24"/>
        </w:rPr>
      </w:pPr>
      <w:r w:rsidRPr="00741CAD">
        <w:t>Biuro d</w:t>
      </w:r>
      <w:r w:rsidR="00433AD8" w:rsidRPr="00741CAD">
        <w:t xml:space="preserve">arbuotojams </w:t>
      </w:r>
      <w:r w:rsidR="004178F0" w:rsidRPr="00741CAD">
        <w:t xml:space="preserve">pareiginė alga nustatoma </w:t>
      </w:r>
      <w:r w:rsidR="00B72692" w:rsidRPr="00741CAD">
        <w:t xml:space="preserve">iš </w:t>
      </w:r>
      <w:r w:rsidR="00B72692" w:rsidRPr="00741CAD">
        <w:rPr>
          <w:bCs/>
          <w:szCs w:val="24"/>
        </w:rPr>
        <w:t xml:space="preserve"> </w:t>
      </w:r>
      <w:r w:rsidR="00B46403">
        <w:rPr>
          <w:bCs/>
          <w:szCs w:val="24"/>
        </w:rPr>
        <w:t>Aprašo</w:t>
      </w:r>
      <w:r w:rsidR="00B72692" w:rsidRPr="00741CAD">
        <w:rPr>
          <w:bCs/>
          <w:szCs w:val="24"/>
        </w:rPr>
        <w:t xml:space="preserve">  </w:t>
      </w:r>
      <w:r w:rsidR="003E4B07" w:rsidRPr="00741CAD">
        <w:rPr>
          <w:bCs/>
          <w:szCs w:val="24"/>
        </w:rPr>
        <w:t>priede</w:t>
      </w:r>
      <w:r w:rsidR="00B72692" w:rsidRPr="00741CAD">
        <w:rPr>
          <w:bCs/>
          <w:szCs w:val="24"/>
        </w:rPr>
        <w:t xml:space="preserve"> pareigybei nustatyto pareiginės algos koeficientų intervalo, kurio</w:t>
      </w:r>
      <w:r w:rsidR="00B72692" w:rsidRPr="00741CAD">
        <w:rPr>
          <w:szCs w:val="24"/>
        </w:rPr>
        <w:t xml:space="preserve">  minimalūs pareiginės algos koeficient</w:t>
      </w:r>
      <w:r w:rsidRPr="00741CAD">
        <w:rPr>
          <w:szCs w:val="24"/>
        </w:rPr>
        <w:t>ai</w:t>
      </w:r>
      <w:r w:rsidR="00B72692" w:rsidRPr="00741CAD">
        <w:rPr>
          <w:szCs w:val="24"/>
        </w:rPr>
        <w:t xml:space="preserve"> dydžiai </w:t>
      </w:r>
      <w:r w:rsidR="00962599" w:rsidRPr="00741CAD">
        <w:rPr>
          <w:szCs w:val="24"/>
        </w:rPr>
        <w:t xml:space="preserve">nustatomi, vadovaujantis </w:t>
      </w:r>
      <w:r w:rsidR="00741CAD" w:rsidRPr="00741CAD">
        <w:rPr>
          <w:szCs w:val="24"/>
        </w:rPr>
        <w:t xml:space="preserve">Lietuvos Respublikos biudžetinių įstaigų darbuotojų darbo apmokėjimo ir komisijų narių atlygio už darbą įstatymo </w:t>
      </w:r>
      <w:r w:rsidR="00962599" w:rsidRPr="00741CAD">
        <w:rPr>
          <w:szCs w:val="24"/>
        </w:rPr>
        <w:t>1 priedu, o maksimalūs koeficientai nustatomi atsižvelgiant į 10 punkte išvardintus kriterijus.</w:t>
      </w:r>
    </w:p>
    <w:p w14:paraId="2B34BAE6" w14:textId="5CEA3BE9" w:rsidR="002013EA" w:rsidRPr="00B46403" w:rsidRDefault="002013EA" w:rsidP="00686AD3">
      <w:pPr>
        <w:pStyle w:val="Sraopastraipa"/>
        <w:numPr>
          <w:ilvl w:val="0"/>
          <w:numId w:val="2"/>
        </w:numPr>
        <w:tabs>
          <w:tab w:val="left" w:pos="993"/>
          <w:tab w:val="left" w:pos="1276"/>
        </w:tabs>
        <w:spacing w:after="0" w:line="276" w:lineRule="auto"/>
        <w:ind w:left="0" w:right="0" w:firstLine="993"/>
        <w:rPr>
          <w:b/>
          <w:szCs w:val="24"/>
        </w:rPr>
      </w:pPr>
      <w:r w:rsidRPr="002A4158">
        <w:rPr>
          <w:szCs w:val="24"/>
        </w:rPr>
        <w:t xml:space="preserve">Pareiginės algos koeficientų intervalai gali būti peržiūrimi ir </w:t>
      </w:r>
      <w:r w:rsidR="00330C2B" w:rsidRPr="002A4158">
        <w:rPr>
          <w:szCs w:val="24"/>
        </w:rPr>
        <w:t>atnaujinami</w:t>
      </w:r>
      <w:r w:rsidRPr="002A4158">
        <w:rPr>
          <w:szCs w:val="24"/>
        </w:rPr>
        <w:t xml:space="preserve"> pagal poreikį.</w:t>
      </w:r>
      <w:r w:rsidR="00330C2B" w:rsidRPr="002A4158">
        <w:rPr>
          <w:szCs w:val="24"/>
        </w:rPr>
        <w:t xml:space="preserve"> Darbuotojo pareiginės algos koeficientas</w:t>
      </w:r>
      <w:r w:rsidR="00330C2B">
        <w:rPr>
          <w:szCs w:val="24"/>
        </w:rPr>
        <w:t xml:space="preserve"> gali būti peržiūrimas po kasmetinio vertinimo, atlikus neeilinį darbuotojo veiklos vertinimą  arba Biuro direktoriaus sprendimu atsižvelgiant į turimas lėšas darbo užmokesčiui.</w:t>
      </w:r>
    </w:p>
    <w:p w14:paraId="21094F95" w14:textId="3A22F4CD" w:rsidR="00B46403" w:rsidRPr="00376646" w:rsidRDefault="00B46403" w:rsidP="00686AD3">
      <w:pPr>
        <w:pStyle w:val="Sraopastraipa"/>
        <w:numPr>
          <w:ilvl w:val="0"/>
          <w:numId w:val="2"/>
        </w:numPr>
        <w:tabs>
          <w:tab w:val="left" w:pos="993"/>
          <w:tab w:val="left" w:pos="1276"/>
        </w:tabs>
        <w:spacing w:after="0" w:line="276" w:lineRule="auto"/>
        <w:ind w:left="0" w:right="0" w:firstLine="993"/>
        <w:rPr>
          <w:bCs/>
          <w:szCs w:val="24"/>
        </w:rPr>
      </w:pPr>
      <w:r w:rsidRPr="00376646">
        <w:rPr>
          <w:bCs/>
          <w:szCs w:val="24"/>
        </w:rPr>
        <w:t>Konkretūs valandiniai tarifiniai atlygiai, mėnesinės algos</w:t>
      </w:r>
      <w:r w:rsidR="00F952A2" w:rsidRPr="00376646">
        <w:rPr>
          <w:bCs/>
          <w:szCs w:val="24"/>
        </w:rPr>
        <w:t>, kitos darbo apmokėjimo formos ir sąlygos, darbo normos nustatomos su darbuotoju sudaromoje darbo sutartyje, kuri turi atitikti šios darbo apmokėjimo sistemos aprašo nuostatas ir galiojančius teisės aktus.</w:t>
      </w:r>
    </w:p>
    <w:p w14:paraId="6A162BF8" w14:textId="6FA1BE94" w:rsidR="00F952A2" w:rsidRPr="00030F0F" w:rsidRDefault="00F952A2" w:rsidP="00686AD3">
      <w:pPr>
        <w:pStyle w:val="Sraopastraipa"/>
        <w:numPr>
          <w:ilvl w:val="0"/>
          <w:numId w:val="2"/>
        </w:numPr>
        <w:tabs>
          <w:tab w:val="left" w:pos="993"/>
          <w:tab w:val="left" w:pos="1276"/>
        </w:tabs>
        <w:spacing w:after="0" w:line="276" w:lineRule="auto"/>
        <w:ind w:left="0" w:right="0" w:firstLine="993"/>
        <w:rPr>
          <w:b/>
          <w:szCs w:val="24"/>
        </w:rPr>
      </w:pPr>
      <w:r w:rsidRPr="001B0DC1">
        <w:rPr>
          <w:szCs w:val="24"/>
        </w:rPr>
        <w:lastRenderedPageBreak/>
        <w:t>Darbuotojų</w:t>
      </w:r>
      <w:r w:rsidRPr="001B0DC1">
        <w:rPr>
          <w:spacing w:val="1"/>
          <w:szCs w:val="24"/>
        </w:rPr>
        <w:t xml:space="preserve"> </w:t>
      </w:r>
      <w:r w:rsidRPr="001B0DC1">
        <w:rPr>
          <w:szCs w:val="24"/>
        </w:rPr>
        <w:t>atliekamo</w:t>
      </w:r>
      <w:r w:rsidRPr="001B0DC1">
        <w:rPr>
          <w:spacing w:val="1"/>
          <w:szCs w:val="24"/>
        </w:rPr>
        <w:t xml:space="preserve"> </w:t>
      </w:r>
      <w:r w:rsidRPr="001B0DC1">
        <w:rPr>
          <w:szCs w:val="24"/>
        </w:rPr>
        <w:t>darbo</w:t>
      </w:r>
      <w:r w:rsidRPr="001B0DC1">
        <w:rPr>
          <w:spacing w:val="1"/>
          <w:szCs w:val="24"/>
        </w:rPr>
        <w:t xml:space="preserve"> </w:t>
      </w:r>
      <w:r w:rsidRPr="001B0DC1">
        <w:rPr>
          <w:szCs w:val="24"/>
        </w:rPr>
        <w:t>turinys,</w:t>
      </w:r>
      <w:r w:rsidRPr="001B0DC1">
        <w:rPr>
          <w:spacing w:val="1"/>
          <w:szCs w:val="24"/>
        </w:rPr>
        <w:t xml:space="preserve"> </w:t>
      </w:r>
      <w:r w:rsidRPr="001B0DC1">
        <w:rPr>
          <w:szCs w:val="24"/>
        </w:rPr>
        <w:t>jo</w:t>
      </w:r>
      <w:r w:rsidRPr="001B0DC1">
        <w:rPr>
          <w:spacing w:val="1"/>
          <w:szCs w:val="24"/>
        </w:rPr>
        <w:t xml:space="preserve"> </w:t>
      </w:r>
      <w:r w:rsidRPr="001B0DC1">
        <w:rPr>
          <w:szCs w:val="24"/>
        </w:rPr>
        <w:t>aprašymas,</w:t>
      </w:r>
      <w:r w:rsidRPr="001B0DC1">
        <w:rPr>
          <w:spacing w:val="1"/>
          <w:szCs w:val="24"/>
        </w:rPr>
        <w:t xml:space="preserve"> </w:t>
      </w:r>
      <w:r w:rsidRPr="001B0DC1">
        <w:rPr>
          <w:szCs w:val="24"/>
        </w:rPr>
        <w:t>darbuotojams</w:t>
      </w:r>
      <w:r w:rsidRPr="001B0DC1">
        <w:rPr>
          <w:spacing w:val="1"/>
          <w:szCs w:val="24"/>
        </w:rPr>
        <w:t xml:space="preserve"> </w:t>
      </w:r>
      <w:r w:rsidRPr="001B0DC1">
        <w:rPr>
          <w:szCs w:val="24"/>
        </w:rPr>
        <w:t>privalomi</w:t>
      </w:r>
      <w:r w:rsidRPr="001B0DC1">
        <w:rPr>
          <w:spacing w:val="1"/>
          <w:szCs w:val="24"/>
        </w:rPr>
        <w:t xml:space="preserve"> </w:t>
      </w:r>
      <w:r w:rsidRPr="001B0DC1">
        <w:rPr>
          <w:szCs w:val="24"/>
        </w:rPr>
        <w:t>kvalifikaciniai</w:t>
      </w:r>
      <w:r w:rsidRPr="001B0DC1">
        <w:rPr>
          <w:spacing w:val="1"/>
          <w:szCs w:val="24"/>
        </w:rPr>
        <w:t xml:space="preserve"> </w:t>
      </w:r>
      <w:r w:rsidRPr="001B0DC1">
        <w:rPr>
          <w:szCs w:val="24"/>
        </w:rPr>
        <w:t>reikalavimai,</w:t>
      </w:r>
      <w:r w:rsidRPr="001B0DC1">
        <w:rPr>
          <w:spacing w:val="1"/>
          <w:szCs w:val="24"/>
        </w:rPr>
        <w:t xml:space="preserve"> </w:t>
      </w:r>
      <w:r w:rsidRPr="001B0DC1">
        <w:rPr>
          <w:szCs w:val="24"/>
        </w:rPr>
        <w:t>jei</w:t>
      </w:r>
      <w:r w:rsidRPr="001B0DC1">
        <w:rPr>
          <w:spacing w:val="1"/>
          <w:szCs w:val="24"/>
        </w:rPr>
        <w:t xml:space="preserve"> </w:t>
      </w:r>
      <w:r w:rsidRPr="001B0DC1">
        <w:rPr>
          <w:szCs w:val="24"/>
        </w:rPr>
        <w:t>tokie</w:t>
      </w:r>
      <w:r w:rsidRPr="001B0DC1">
        <w:rPr>
          <w:spacing w:val="1"/>
          <w:szCs w:val="24"/>
        </w:rPr>
        <w:t xml:space="preserve"> </w:t>
      </w:r>
      <w:r w:rsidRPr="001B0DC1">
        <w:rPr>
          <w:szCs w:val="24"/>
        </w:rPr>
        <w:t>taikomi</w:t>
      </w:r>
      <w:r w:rsidRPr="001B0DC1">
        <w:rPr>
          <w:spacing w:val="1"/>
          <w:szCs w:val="24"/>
        </w:rPr>
        <w:t xml:space="preserve"> </w:t>
      </w:r>
      <w:r w:rsidRPr="001B0DC1">
        <w:rPr>
          <w:szCs w:val="24"/>
        </w:rPr>
        <w:t>atskirai</w:t>
      </w:r>
      <w:r w:rsidRPr="001B0DC1">
        <w:rPr>
          <w:spacing w:val="1"/>
          <w:szCs w:val="24"/>
        </w:rPr>
        <w:t xml:space="preserve"> </w:t>
      </w:r>
      <w:r w:rsidRPr="001B0DC1">
        <w:rPr>
          <w:szCs w:val="24"/>
        </w:rPr>
        <w:t>pareigybei,</w:t>
      </w:r>
      <w:r w:rsidRPr="001B0DC1">
        <w:rPr>
          <w:spacing w:val="1"/>
          <w:szCs w:val="24"/>
        </w:rPr>
        <w:t xml:space="preserve"> </w:t>
      </w:r>
      <w:r w:rsidRPr="001B0DC1">
        <w:rPr>
          <w:szCs w:val="24"/>
        </w:rPr>
        <w:t>privaloma</w:t>
      </w:r>
      <w:r w:rsidRPr="001B0DC1">
        <w:rPr>
          <w:spacing w:val="1"/>
          <w:szCs w:val="24"/>
        </w:rPr>
        <w:t xml:space="preserve"> </w:t>
      </w:r>
      <w:r w:rsidRPr="001B0DC1">
        <w:rPr>
          <w:szCs w:val="24"/>
        </w:rPr>
        <w:t>ir</w:t>
      </w:r>
      <w:r w:rsidRPr="001B0DC1">
        <w:rPr>
          <w:spacing w:val="1"/>
          <w:szCs w:val="24"/>
        </w:rPr>
        <w:t xml:space="preserve"> </w:t>
      </w:r>
      <w:r w:rsidRPr="001B0DC1">
        <w:rPr>
          <w:szCs w:val="24"/>
        </w:rPr>
        <w:t>savanoriška</w:t>
      </w:r>
      <w:r w:rsidRPr="001B0DC1">
        <w:rPr>
          <w:spacing w:val="1"/>
          <w:szCs w:val="24"/>
        </w:rPr>
        <w:t xml:space="preserve"> </w:t>
      </w:r>
      <w:r w:rsidRPr="001B0DC1">
        <w:rPr>
          <w:szCs w:val="24"/>
        </w:rPr>
        <w:t>kvalifikacijos</w:t>
      </w:r>
      <w:r w:rsidRPr="001B0DC1">
        <w:rPr>
          <w:spacing w:val="1"/>
          <w:szCs w:val="24"/>
        </w:rPr>
        <w:t xml:space="preserve"> </w:t>
      </w:r>
      <w:r w:rsidRPr="001B0DC1">
        <w:rPr>
          <w:szCs w:val="24"/>
        </w:rPr>
        <w:t>tobulinimo</w:t>
      </w:r>
      <w:r w:rsidRPr="001B0DC1">
        <w:rPr>
          <w:spacing w:val="1"/>
          <w:szCs w:val="24"/>
        </w:rPr>
        <w:t xml:space="preserve"> </w:t>
      </w:r>
      <w:r w:rsidRPr="001B0DC1">
        <w:rPr>
          <w:szCs w:val="24"/>
        </w:rPr>
        <w:t>tvarka</w:t>
      </w:r>
      <w:r w:rsidRPr="001B0DC1">
        <w:rPr>
          <w:spacing w:val="1"/>
          <w:szCs w:val="24"/>
        </w:rPr>
        <w:t xml:space="preserve"> </w:t>
      </w:r>
      <w:r w:rsidRPr="001B0DC1">
        <w:rPr>
          <w:szCs w:val="24"/>
        </w:rPr>
        <w:t>nustatomi</w:t>
      </w:r>
      <w:r w:rsidRPr="001B0DC1">
        <w:rPr>
          <w:spacing w:val="1"/>
          <w:szCs w:val="24"/>
        </w:rPr>
        <w:t xml:space="preserve"> </w:t>
      </w:r>
      <w:r w:rsidRPr="001B0DC1">
        <w:rPr>
          <w:szCs w:val="24"/>
        </w:rPr>
        <w:t>darbuotojų</w:t>
      </w:r>
      <w:r w:rsidRPr="001B0DC1">
        <w:rPr>
          <w:spacing w:val="1"/>
          <w:szCs w:val="24"/>
        </w:rPr>
        <w:t xml:space="preserve"> </w:t>
      </w:r>
      <w:r w:rsidRPr="001B0DC1">
        <w:rPr>
          <w:szCs w:val="24"/>
        </w:rPr>
        <w:t>pareigybės</w:t>
      </w:r>
      <w:r w:rsidRPr="001B0DC1">
        <w:rPr>
          <w:spacing w:val="1"/>
          <w:szCs w:val="24"/>
        </w:rPr>
        <w:t xml:space="preserve"> </w:t>
      </w:r>
      <w:r w:rsidRPr="001B0DC1">
        <w:rPr>
          <w:szCs w:val="24"/>
        </w:rPr>
        <w:t>aprašymuose</w:t>
      </w:r>
      <w:r w:rsidRPr="001B0DC1">
        <w:rPr>
          <w:spacing w:val="1"/>
          <w:szCs w:val="24"/>
        </w:rPr>
        <w:t xml:space="preserve"> </w:t>
      </w:r>
      <w:r w:rsidRPr="001B0DC1">
        <w:rPr>
          <w:szCs w:val="24"/>
        </w:rPr>
        <w:t>ir/arba</w:t>
      </w:r>
      <w:r w:rsidRPr="001B0DC1">
        <w:rPr>
          <w:spacing w:val="1"/>
          <w:szCs w:val="24"/>
        </w:rPr>
        <w:t xml:space="preserve"> </w:t>
      </w:r>
      <w:r w:rsidRPr="001B0DC1">
        <w:rPr>
          <w:szCs w:val="24"/>
        </w:rPr>
        <w:t>darbo</w:t>
      </w:r>
      <w:r w:rsidRPr="001B0DC1">
        <w:rPr>
          <w:spacing w:val="1"/>
          <w:szCs w:val="24"/>
        </w:rPr>
        <w:t xml:space="preserve"> </w:t>
      </w:r>
      <w:r w:rsidRPr="001B0DC1">
        <w:rPr>
          <w:szCs w:val="24"/>
        </w:rPr>
        <w:t>sutartyse.</w:t>
      </w:r>
    </w:p>
    <w:p w14:paraId="1F1174E3" w14:textId="772933AA" w:rsidR="00274845" w:rsidRPr="00376646" w:rsidRDefault="00330C2B" w:rsidP="00FE0587">
      <w:pPr>
        <w:numPr>
          <w:ilvl w:val="0"/>
          <w:numId w:val="2"/>
        </w:numPr>
        <w:tabs>
          <w:tab w:val="left" w:pos="0"/>
          <w:tab w:val="left" w:pos="1276"/>
          <w:tab w:val="left" w:pos="1418"/>
        </w:tabs>
        <w:ind w:left="0" w:firstLine="993"/>
      </w:pPr>
      <w:r w:rsidRPr="00376646">
        <w:t xml:space="preserve">Darbuotojo pareiginės algos koeficientas keičiamas (nustatomas iš naujo) </w:t>
      </w:r>
      <w:r w:rsidR="00B46403" w:rsidRPr="00376646">
        <w:t>Apraše</w:t>
      </w:r>
      <w:r w:rsidRPr="00376646">
        <w:t xml:space="preserve"> numatytais atvejais.</w:t>
      </w:r>
    </w:p>
    <w:p w14:paraId="11C453CD" w14:textId="77777777" w:rsidR="00274845" w:rsidRPr="002A4158" w:rsidRDefault="00274845" w:rsidP="00274845">
      <w:pPr>
        <w:tabs>
          <w:tab w:val="left" w:pos="0"/>
          <w:tab w:val="left" w:pos="1276"/>
          <w:tab w:val="left" w:pos="1418"/>
        </w:tabs>
      </w:pPr>
    </w:p>
    <w:p w14:paraId="72A20528" w14:textId="686976A5" w:rsidR="004B1F0A" w:rsidRPr="00E47F57" w:rsidRDefault="004B1F0A" w:rsidP="00936519">
      <w:pPr>
        <w:ind w:firstLine="0"/>
        <w:jc w:val="center"/>
        <w:rPr>
          <w:b/>
          <w:szCs w:val="24"/>
        </w:rPr>
      </w:pPr>
      <w:r>
        <w:rPr>
          <w:b/>
          <w:szCs w:val="24"/>
        </w:rPr>
        <w:t>V</w:t>
      </w:r>
      <w:r w:rsidRPr="00E47F57">
        <w:rPr>
          <w:b/>
          <w:szCs w:val="24"/>
        </w:rPr>
        <w:t xml:space="preserve"> SKYRIUS</w:t>
      </w:r>
    </w:p>
    <w:p w14:paraId="2454BDEE" w14:textId="24B84DB6" w:rsidR="004B1F0A" w:rsidRDefault="004B1F0A" w:rsidP="00936519">
      <w:pPr>
        <w:pStyle w:val="Sraopastraipa"/>
        <w:spacing w:after="0" w:line="276" w:lineRule="auto"/>
        <w:ind w:left="0" w:right="0" w:firstLine="0"/>
        <w:jc w:val="center"/>
      </w:pPr>
      <w:r w:rsidRPr="00E47F57">
        <w:rPr>
          <w:b/>
        </w:rPr>
        <w:t>PRIEMOK</w:t>
      </w:r>
      <w:r>
        <w:rPr>
          <w:b/>
        </w:rPr>
        <w:t>OS</w:t>
      </w:r>
      <w:r w:rsidRPr="00E47F57">
        <w:rPr>
          <w:b/>
        </w:rPr>
        <w:t xml:space="preserve">, </w:t>
      </w:r>
      <w:r>
        <w:rPr>
          <w:b/>
        </w:rPr>
        <w:t>SKATINIMAS</w:t>
      </w:r>
      <w:r w:rsidRPr="00E47F57">
        <w:rPr>
          <w:b/>
        </w:rPr>
        <w:t xml:space="preserve"> IR MATERIALINIŲ PAŠALPŲ MOKĖJIMAS</w:t>
      </w:r>
    </w:p>
    <w:p w14:paraId="442045A9" w14:textId="77777777" w:rsidR="004B1F0A" w:rsidRDefault="004B1F0A" w:rsidP="00936519">
      <w:pPr>
        <w:tabs>
          <w:tab w:val="left" w:pos="0"/>
          <w:tab w:val="left" w:pos="1276"/>
          <w:tab w:val="left" w:pos="1418"/>
        </w:tabs>
      </w:pPr>
    </w:p>
    <w:p w14:paraId="251D32C6" w14:textId="77777777" w:rsidR="004B1F0A" w:rsidRPr="00C74D61" w:rsidRDefault="004B1F0A" w:rsidP="00686AD3">
      <w:pPr>
        <w:pStyle w:val="Sraopastraipa"/>
        <w:numPr>
          <w:ilvl w:val="0"/>
          <w:numId w:val="2"/>
        </w:numPr>
        <w:tabs>
          <w:tab w:val="left" w:pos="1276"/>
        </w:tabs>
        <w:spacing w:after="0" w:line="276" w:lineRule="auto"/>
        <w:ind w:left="0" w:right="0" w:firstLine="993"/>
        <w:rPr>
          <w:b/>
        </w:rPr>
      </w:pPr>
      <w:r>
        <w:rPr>
          <w:szCs w:val="24"/>
        </w:rPr>
        <w:t>Biuro</w:t>
      </w:r>
      <w:r w:rsidRPr="00E47F57">
        <w:rPr>
          <w:szCs w:val="24"/>
        </w:rPr>
        <w:t xml:space="preserve"> darbuotojams </w:t>
      </w:r>
      <w:r>
        <w:rPr>
          <w:spacing w:val="2"/>
          <w:szCs w:val="24"/>
        </w:rPr>
        <w:t>atsižvelgiant į atliekamų funkcijų ar užduočių sudėtingumą, mastą ir pobūdį, gali būti skiriamos šios priemokos:</w:t>
      </w:r>
    </w:p>
    <w:p w14:paraId="6C318941" w14:textId="35750B4A" w:rsidR="004B1F0A" w:rsidRDefault="00980D2B" w:rsidP="00936519">
      <w:pPr>
        <w:pStyle w:val="Sraopastraipa"/>
        <w:tabs>
          <w:tab w:val="left" w:pos="1701"/>
        </w:tabs>
        <w:spacing w:after="0" w:line="276" w:lineRule="auto"/>
        <w:ind w:left="0" w:right="0" w:firstLine="993"/>
        <w:rPr>
          <w:bCs/>
          <w:szCs w:val="24"/>
        </w:rPr>
      </w:pPr>
      <w:r>
        <w:rPr>
          <w:spacing w:val="2"/>
          <w:szCs w:val="24"/>
        </w:rPr>
        <w:t>1</w:t>
      </w:r>
      <w:r w:rsidR="00845E45">
        <w:rPr>
          <w:spacing w:val="2"/>
          <w:szCs w:val="24"/>
        </w:rPr>
        <w:t>6</w:t>
      </w:r>
      <w:r w:rsidR="004B1F0A">
        <w:rPr>
          <w:spacing w:val="2"/>
          <w:szCs w:val="24"/>
        </w:rPr>
        <w:t>.1.už papildom</w:t>
      </w:r>
      <w:r w:rsidR="00F952A2">
        <w:rPr>
          <w:spacing w:val="2"/>
          <w:szCs w:val="24"/>
        </w:rPr>
        <w:t>ų</w:t>
      </w:r>
      <w:r w:rsidR="004B1F0A">
        <w:rPr>
          <w:spacing w:val="2"/>
          <w:szCs w:val="24"/>
        </w:rPr>
        <w:t xml:space="preserve"> raštu suformuluotų užduočių atlikimą, kai dėl to viršijamas įprastas darbo krūvis arba kai atliekamos pareigybės aprašyme nenustatytos funkcijos;</w:t>
      </w:r>
    </w:p>
    <w:p w14:paraId="436B6CB6" w14:textId="58D5D286" w:rsidR="004B1F0A" w:rsidRDefault="00980D2B" w:rsidP="00936519">
      <w:pPr>
        <w:pStyle w:val="Sraopastraipa"/>
        <w:tabs>
          <w:tab w:val="left" w:pos="1560"/>
        </w:tabs>
        <w:spacing w:after="0" w:line="276" w:lineRule="auto"/>
        <w:ind w:left="0" w:right="0" w:firstLine="993"/>
        <w:rPr>
          <w:bCs/>
        </w:rPr>
      </w:pPr>
      <w:r>
        <w:rPr>
          <w:bCs/>
        </w:rPr>
        <w:t>1</w:t>
      </w:r>
      <w:r w:rsidR="00845E45">
        <w:rPr>
          <w:bCs/>
        </w:rPr>
        <w:t>6</w:t>
      </w:r>
      <w:r w:rsidR="004B1F0A">
        <w:rPr>
          <w:bCs/>
        </w:rPr>
        <w:t>.2.</w:t>
      </w:r>
      <w:r w:rsidR="004B1F0A" w:rsidRPr="00C74D61">
        <w:rPr>
          <w:bCs/>
        </w:rPr>
        <w:t>už pavadavimą</w:t>
      </w:r>
      <w:r w:rsidR="004B1F0A">
        <w:rPr>
          <w:bCs/>
        </w:rPr>
        <w:t>, kai raštu pavedama laikinai atlikti kito darbuotojo pareigybei nustatytas funkcijas;</w:t>
      </w:r>
    </w:p>
    <w:p w14:paraId="0B3663C1" w14:textId="2B6AB279" w:rsidR="004B1F0A" w:rsidRDefault="00980D2B" w:rsidP="00936519">
      <w:pPr>
        <w:pStyle w:val="Sraopastraipa"/>
        <w:tabs>
          <w:tab w:val="left" w:pos="1560"/>
        </w:tabs>
        <w:spacing w:after="0" w:line="276" w:lineRule="auto"/>
        <w:ind w:left="0" w:right="0" w:firstLine="993"/>
        <w:rPr>
          <w:bCs/>
        </w:rPr>
      </w:pPr>
      <w:r>
        <w:rPr>
          <w:bCs/>
        </w:rPr>
        <w:t>1</w:t>
      </w:r>
      <w:r w:rsidR="00845E45">
        <w:rPr>
          <w:bCs/>
        </w:rPr>
        <w:t>6</w:t>
      </w:r>
      <w:r w:rsidR="004B1F0A">
        <w:rPr>
          <w:bCs/>
        </w:rPr>
        <w:t>.3.už įprastą darbo krūvį viršijantį veiklą, kai yra padidėjęs darbų mastas, atliekant pareigybės aprašym</w:t>
      </w:r>
      <w:r w:rsidR="006F4C01">
        <w:rPr>
          <w:bCs/>
        </w:rPr>
        <w:t>e</w:t>
      </w:r>
      <w:r w:rsidR="004B1F0A">
        <w:rPr>
          <w:bCs/>
        </w:rPr>
        <w:t xml:space="preserve"> nustatytas funkcijas, bet neviršijama nustatyta darbo laiko trukmė;</w:t>
      </w:r>
    </w:p>
    <w:p w14:paraId="409D8A3A" w14:textId="2BB90F04" w:rsidR="004B1F0A" w:rsidRPr="002A4158" w:rsidRDefault="004B1F0A" w:rsidP="00686AD3">
      <w:pPr>
        <w:pStyle w:val="Sraopastraipa"/>
        <w:numPr>
          <w:ilvl w:val="0"/>
          <w:numId w:val="2"/>
        </w:numPr>
        <w:tabs>
          <w:tab w:val="left" w:pos="1134"/>
          <w:tab w:val="left" w:pos="1276"/>
        </w:tabs>
        <w:spacing w:after="0" w:line="276" w:lineRule="auto"/>
        <w:ind w:left="0" w:right="0" w:firstLine="993"/>
        <w:rPr>
          <w:b/>
        </w:rPr>
      </w:pPr>
      <w:r w:rsidRPr="002A4158">
        <w:rPr>
          <w:szCs w:val="24"/>
        </w:rPr>
        <w:t xml:space="preserve">Kiekviena sistemos </w:t>
      </w:r>
      <w:r w:rsidR="00F30835">
        <w:rPr>
          <w:spacing w:val="2"/>
          <w:szCs w:val="24"/>
        </w:rPr>
        <w:t>16 punkte</w:t>
      </w:r>
      <w:r w:rsidRPr="002A4158">
        <w:rPr>
          <w:spacing w:val="2"/>
          <w:szCs w:val="24"/>
        </w:rPr>
        <w:t xml:space="preserve"> nurodyta priemoka negali būti mažesnė kaip 10 procentų </w:t>
      </w:r>
      <w:r w:rsidR="00F952A2">
        <w:rPr>
          <w:spacing w:val="2"/>
          <w:szCs w:val="24"/>
        </w:rPr>
        <w:t xml:space="preserve">nustatytos </w:t>
      </w:r>
      <w:r w:rsidRPr="002A4158">
        <w:rPr>
          <w:spacing w:val="2"/>
          <w:szCs w:val="24"/>
        </w:rPr>
        <w:t xml:space="preserve">pareiginės algos, </w:t>
      </w:r>
      <w:r w:rsidR="005F54C3">
        <w:rPr>
          <w:spacing w:val="2"/>
          <w:szCs w:val="24"/>
        </w:rPr>
        <w:t>o jų suma</w:t>
      </w:r>
      <w:r w:rsidRPr="002A4158">
        <w:rPr>
          <w:spacing w:val="2"/>
          <w:szCs w:val="24"/>
        </w:rPr>
        <w:t xml:space="preserve"> negali  viršyti  80  procentų pareiginės algos. </w:t>
      </w:r>
      <w:r w:rsidR="005F54C3" w:rsidRPr="000721A4">
        <w:rPr>
          <w:szCs w:val="24"/>
        </w:rPr>
        <w:t>Konkretus priemokos dydis nustatomas proporcingai papildomų darbų</w:t>
      </w:r>
      <w:r w:rsidR="00786A77">
        <w:rPr>
          <w:szCs w:val="24"/>
        </w:rPr>
        <w:t>/</w:t>
      </w:r>
      <w:r w:rsidR="005F54C3" w:rsidRPr="000721A4">
        <w:rPr>
          <w:szCs w:val="24"/>
        </w:rPr>
        <w:t>funkcijų kiekiui (skiriant pavadavimą ar papildomas užduotis) arba įvertinus padidėjusį darbų mastą</w:t>
      </w:r>
      <w:r w:rsidR="005F54C3">
        <w:rPr>
          <w:szCs w:val="24"/>
        </w:rPr>
        <w:t>.</w:t>
      </w:r>
    </w:p>
    <w:p w14:paraId="76CCA5DD" w14:textId="77777777" w:rsidR="004B1F0A" w:rsidRPr="007627F7" w:rsidRDefault="004B1F0A" w:rsidP="00686AD3">
      <w:pPr>
        <w:pStyle w:val="Sraopastraipa"/>
        <w:numPr>
          <w:ilvl w:val="0"/>
          <w:numId w:val="2"/>
        </w:numPr>
        <w:tabs>
          <w:tab w:val="left" w:pos="1134"/>
          <w:tab w:val="left" w:pos="1276"/>
        </w:tabs>
        <w:spacing w:after="0" w:line="276" w:lineRule="auto"/>
        <w:ind w:left="0" w:right="0" w:firstLine="993"/>
        <w:rPr>
          <w:bCs/>
        </w:rPr>
      </w:pPr>
      <w:r w:rsidRPr="007627F7">
        <w:rPr>
          <w:bCs/>
        </w:rPr>
        <w:t>Priemoko</w:t>
      </w:r>
      <w:r>
        <w:rPr>
          <w:bCs/>
        </w:rPr>
        <w:t xml:space="preserve">s mokėjimas nutraukiamas, jeigu išnyksta jos skyrimo aplinkybės, arba pakeičiamas, kai pasikeičia aplinkybės, kurių pagrindu </w:t>
      </w:r>
      <w:r w:rsidRPr="00B43A1F">
        <w:rPr>
          <w:szCs w:val="24"/>
        </w:rPr>
        <w:t>priemoka buvo skirta (sumažėja ar padidėja papildomo darbo</w:t>
      </w:r>
      <w:r>
        <w:rPr>
          <w:szCs w:val="24"/>
        </w:rPr>
        <w:t xml:space="preserve"> </w:t>
      </w:r>
      <w:r w:rsidRPr="00B43A1F">
        <w:rPr>
          <w:szCs w:val="24"/>
        </w:rPr>
        <w:t>krūvis, papildomų pareigų ar užduočių skaičius ir pan.).</w:t>
      </w:r>
      <w:r>
        <w:rPr>
          <w:szCs w:val="24"/>
        </w:rPr>
        <w:t xml:space="preserve"> </w:t>
      </w:r>
    </w:p>
    <w:p w14:paraId="2404047A" w14:textId="77777777" w:rsidR="004B1F0A" w:rsidRPr="009E1E9B" w:rsidRDefault="004B1F0A" w:rsidP="00686AD3">
      <w:pPr>
        <w:pStyle w:val="Sraopastraipa"/>
        <w:numPr>
          <w:ilvl w:val="0"/>
          <w:numId w:val="2"/>
        </w:numPr>
        <w:tabs>
          <w:tab w:val="left" w:pos="1134"/>
          <w:tab w:val="left" w:pos="1276"/>
        </w:tabs>
        <w:spacing w:after="0" w:line="276" w:lineRule="auto"/>
        <w:ind w:left="0" w:right="0" w:firstLine="993"/>
        <w:rPr>
          <w:bCs/>
        </w:rPr>
      </w:pPr>
      <w:r w:rsidRPr="009E1E9B">
        <w:rPr>
          <w:szCs w:val="24"/>
        </w:rPr>
        <w:t>Priemokos skiriamos neviršijant įstaigai darbo užmokesčiui skirtų lėšų.</w:t>
      </w:r>
    </w:p>
    <w:p w14:paraId="492C7318" w14:textId="4A97A129" w:rsidR="004B1F0A" w:rsidRPr="00786A77" w:rsidRDefault="004B1F0A" w:rsidP="00686AD3">
      <w:pPr>
        <w:pStyle w:val="Sraopastraipa"/>
        <w:numPr>
          <w:ilvl w:val="0"/>
          <w:numId w:val="2"/>
        </w:numPr>
        <w:tabs>
          <w:tab w:val="left" w:pos="1134"/>
          <w:tab w:val="left" w:pos="1276"/>
        </w:tabs>
        <w:spacing w:after="0" w:line="276" w:lineRule="auto"/>
        <w:ind w:left="0" w:right="0" w:firstLine="993"/>
      </w:pPr>
      <w:r w:rsidRPr="00786A77">
        <w:rPr>
          <w:spacing w:val="2"/>
          <w:szCs w:val="24"/>
        </w:rPr>
        <w:t xml:space="preserve">Priemokos </w:t>
      </w:r>
      <w:r w:rsidR="00F30835">
        <w:rPr>
          <w:spacing w:val="2"/>
          <w:szCs w:val="24"/>
        </w:rPr>
        <w:t xml:space="preserve">mokėjimo </w:t>
      </w:r>
      <w:r w:rsidRPr="00786A77">
        <w:rPr>
          <w:spacing w:val="2"/>
          <w:szCs w:val="24"/>
        </w:rPr>
        <w:t>terminas</w:t>
      </w:r>
      <w:r w:rsidR="00F30835">
        <w:rPr>
          <w:spacing w:val="2"/>
          <w:szCs w:val="24"/>
        </w:rPr>
        <w:t xml:space="preserve"> gali būti </w:t>
      </w:r>
      <w:r w:rsidRPr="00786A77">
        <w:rPr>
          <w:spacing w:val="2"/>
          <w:szCs w:val="24"/>
        </w:rPr>
        <w:t xml:space="preserve"> nustatomas iki tam tikros kalendorinės datos arba iki tam tikrų aplinkybių pasibaigimo ar pasikeitimo, bet ne ilgesniam laikotarpiui nei iki kalendorinių metų pabaigos.</w:t>
      </w:r>
    </w:p>
    <w:p w14:paraId="0D5401D4" w14:textId="77777777" w:rsidR="00786A77" w:rsidRPr="00136723" w:rsidRDefault="00786A77" w:rsidP="00786A77">
      <w:pPr>
        <w:pStyle w:val="Sraopastraipa"/>
        <w:numPr>
          <w:ilvl w:val="0"/>
          <w:numId w:val="2"/>
        </w:numPr>
        <w:tabs>
          <w:tab w:val="left" w:pos="993"/>
          <w:tab w:val="left" w:pos="1134"/>
          <w:tab w:val="left" w:pos="1276"/>
        </w:tabs>
        <w:spacing w:after="0" w:line="276" w:lineRule="auto"/>
        <w:ind w:left="0" w:right="0" w:firstLine="993"/>
        <w:rPr>
          <w:b/>
        </w:rPr>
      </w:pPr>
      <w:r>
        <w:rPr>
          <w:szCs w:val="24"/>
        </w:rPr>
        <w:t xml:space="preserve">Sprendimą dėl priemokos skyrimo priima  Biuro direktorius, įvertinęs </w:t>
      </w:r>
      <w:r w:rsidRPr="0049062A">
        <w:t>pavestų atlikti funkcijų ar užduočių sudėtingumą, mastą, pobūdį</w:t>
      </w:r>
      <w:r>
        <w:t>.</w:t>
      </w:r>
    </w:p>
    <w:p w14:paraId="49483117" w14:textId="7F95D260" w:rsidR="004B1F0A" w:rsidRPr="00BE3322" w:rsidRDefault="00F30835" w:rsidP="00686AD3">
      <w:pPr>
        <w:pStyle w:val="Sraopastraipa"/>
        <w:numPr>
          <w:ilvl w:val="0"/>
          <w:numId w:val="2"/>
        </w:numPr>
        <w:tabs>
          <w:tab w:val="left" w:pos="1276"/>
        </w:tabs>
        <w:spacing w:after="0" w:line="276" w:lineRule="auto"/>
        <w:ind w:left="0" w:right="0" w:firstLine="993"/>
        <w:rPr>
          <w:b/>
        </w:rPr>
      </w:pPr>
      <w:r>
        <w:t xml:space="preserve">Už nepriekaištingą pareigų atlikimą </w:t>
      </w:r>
      <w:r w:rsidR="004B1F0A">
        <w:t>Biuro darbuotoja</w:t>
      </w:r>
      <w:r>
        <w:t>s</w:t>
      </w:r>
      <w:r w:rsidR="004B1F0A">
        <w:t xml:space="preserve"> gali būti skatinam</w:t>
      </w:r>
      <w:r>
        <w:t>as</w:t>
      </w:r>
      <w:r w:rsidR="004B1F0A">
        <w:t xml:space="preserve"> šiomis skatinimo priemonėmis:</w:t>
      </w:r>
    </w:p>
    <w:p w14:paraId="7190233B" w14:textId="3E92E9C3" w:rsidR="004B1F0A" w:rsidRPr="00BE3322" w:rsidRDefault="00F92DA8" w:rsidP="00686AD3">
      <w:pPr>
        <w:pStyle w:val="Sraopastraipa"/>
        <w:numPr>
          <w:ilvl w:val="1"/>
          <w:numId w:val="2"/>
        </w:numPr>
        <w:spacing w:after="0" w:line="276" w:lineRule="auto"/>
        <w:ind w:left="1560" w:right="0" w:hanging="567"/>
        <w:rPr>
          <w:b/>
        </w:rPr>
      </w:pPr>
      <w:r>
        <w:t>p</w:t>
      </w:r>
      <w:r w:rsidR="004B1F0A">
        <w:t>adėka</w:t>
      </w:r>
      <w:r>
        <w:t xml:space="preserve"> (gali būti taikoma atskirai ar kartu su kitomis skatinimo priemonėmis);</w:t>
      </w:r>
    </w:p>
    <w:p w14:paraId="41A49382" w14:textId="31B4B10D" w:rsidR="004B1F0A" w:rsidRPr="00BE3322" w:rsidRDefault="004B1F0A" w:rsidP="00686AD3">
      <w:pPr>
        <w:pStyle w:val="Sraopastraipa"/>
        <w:numPr>
          <w:ilvl w:val="1"/>
          <w:numId w:val="2"/>
        </w:numPr>
        <w:tabs>
          <w:tab w:val="left" w:pos="1560"/>
        </w:tabs>
        <w:spacing w:after="0" w:line="276" w:lineRule="auto"/>
        <w:ind w:left="0" w:right="0" w:firstLine="993"/>
        <w:rPr>
          <w:bCs/>
        </w:rPr>
      </w:pPr>
      <w:r>
        <w:rPr>
          <w:bCs/>
        </w:rPr>
        <w:t xml:space="preserve"> </w:t>
      </w:r>
      <w:r w:rsidRPr="00DE2F3D">
        <w:rPr>
          <w:szCs w:val="24"/>
        </w:rPr>
        <w:t>iki 2 pareiginių algų dydžio pinigine išmoka</w:t>
      </w:r>
      <w:r w:rsidR="00F92DA8">
        <w:rPr>
          <w:szCs w:val="24"/>
        </w:rPr>
        <w:t xml:space="preserve"> (priklausomai  nuo Biure turimų sutaupytų lėšų) </w:t>
      </w:r>
      <w:r w:rsidRPr="00DE2F3D">
        <w:rPr>
          <w:szCs w:val="24"/>
        </w:rPr>
        <w:t xml:space="preserve"> už asmeninį išskirtinį indėlį </w:t>
      </w:r>
      <w:r>
        <w:rPr>
          <w:szCs w:val="24"/>
        </w:rPr>
        <w:t>įgyvendinant Biuro nustatytus</w:t>
      </w:r>
      <w:r w:rsidRPr="00DE2F3D">
        <w:rPr>
          <w:szCs w:val="24"/>
        </w:rPr>
        <w:t xml:space="preserve"> tikslus arba pasiektus rezultatus ir įgyvendintus uždavinius</w:t>
      </w:r>
      <w:r>
        <w:rPr>
          <w:szCs w:val="24"/>
        </w:rPr>
        <w:t xml:space="preserve"> </w:t>
      </w:r>
      <w:r w:rsidRPr="00DE2F3D">
        <w:rPr>
          <w:szCs w:val="24"/>
        </w:rPr>
        <w:t>(tačiau ne dažniau kaip du kartus per kalendorinius metus);</w:t>
      </w:r>
    </w:p>
    <w:p w14:paraId="61BBAC7B" w14:textId="77777777" w:rsidR="004B1F0A" w:rsidRPr="00BE3322" w:rsidRDefault="004B1F0A" w:rsidP="00686AD3">
      <w:pPr>
        <w:pStyle w:val="Sraopastraipa"/>
        <w:numPr>
          <w:ilvl w:val="1"/>
          <w:numId w:val="2"/>
        </w:numPr>
        <w:tabs>
          <w:tab w:val="left" w:pos="1560"/>
        </w:tabs>
        <w:spacing w:after="0" w:line="276" w:lineRule="auto"/>
        <w:ind w:left="0" w:right="0" w:firstLine="993"/>
        <w:rPr>
          <w:bCs/>
        </w:rPr>
      </w:pPr>
      <w:r w:rsidRPr="00DE2F3D">
        <w:rPr>
          <w:szCs w:val="24"/>
        </w:rPr>
        <w:t xml:space="preserve">suteikiant iki 5 mokamų papildomų poilsio dienų (tačiau ne daugiau kaip 10 </w:t>
      </w:r>
      <w:r>
        <w:rPr>
          <w:szCs w:val="24"/>
        </w:rPr>
        <w:t xml:space="preserve">mokamų papildomų poilsio dienų per metus) arba atitinkamai sutrumpinant darbo laiką; </w:t>
      </w:r>
    </w:p>
    <w:p w14:paraId="77D4C4BF" w14:textId="675FF675" w:rsidR="004B1F0A" w:rsidRDefault="004B1F0A" w:rsidP="00686AD3">
      <w:pPr>
        <w:pStyle w:val="Sraopastraipa"/>
        <w:numPr>
          <w:ilvl w:val="1"/>
          <w:numId w:val="2"/>
        </w:numPr>
        <w:spacing w:after="0" w:line="276" w:lineRule="auto"/>
        <w:ind w:left="1560" w:right="0" w:hanging="567"/>
        <w:rPr>
          <w:bCs/>
        </w:rPr>
      </w:pPr>
      <w:r>
        <w:rPr>
          <w:bCs/>
        </w:rPr>
        <w:t xml:space="preserve">vienkartine </w:t>
      </w:r>
      <w:r w:rsidRPr="00DE2F3D">
        <w:rPr>
          <w:szCs w:val="24"/>
        </w:rPr>
        <w:t xml:space="preserve">pinigine išmoka </w:t>
      </w:r>
      <w:r w:rsidR="00F30835">
        <w:rPr>
          <w:szCs w:val="24"/>
        </w:rPr>
        <w:t xml:space="preserve">Lietuvos Respublikos </w:t>
      </w:r>
      <w:r w:rsidRPr="00DE2F3D">
        <w:rPr>
          <w:szCs w:val="24"/>
        </w:rPr>
        <w:t>Vyriausybės nustatyta tvarka</w:t>
      </w:r>
      <w:r>
        <w:rPr>
          <w:bCs/>
        </w:rPr>
        <w:t>;</w:t>
      </w:r>
    </w:p>
    <w:p w14:paraId="388CB9F7" w14:textId="77777777" w:rsidR="004B1F0A" w:rsidRDefault="004B1F0A" w:rsidP="00686AD3">
      <w:pPr>
        <w:pStyle w:val="Sraopastraipa"/>
        <w:numPr>
          <w:ilvl w:val="1"/>
          <w:numId w:val="2"/>
        </w:numPr>
        <w:tabs>
          <w:tab w:val="left" w:pos="1560"/>
        </w:tabs>
        <w:spacing w:after="0" w:line="276" w:lineRule="auto"/>
        <w:ind w:left="0" w:right="0" w:firstLine="993"/>
        <w:rPr>
          <w:bCs/>
        </w:rPr>
      </w:pPr>
      <w:r w:rsidRPr="00DE2F3D">
        <w:rPr>
          <w:szCs w:val="24"/>
        </w:rPr>
        <w:t>finansuojant kvalifikacijos tobulinimą ne didesne kaip darbuotojo vienos</w:t>
      </w:r>
      <w:r>
        <w:rPr>
          <w:szCs w:val="24"/>
        </w:rPr>
        <w:t xml:space="preserve"> pareiginės algos dydžio </w:t>
      </w:r>
      <w:r w:rsidRPr="00DE2F3D">
        <w:rPr>
          <w:szCs w:val="24"/>
        </w:rPr>
        <w:t>suma per metus.</w:t>
      </w:r>
    </w:p>
    <w:p w14:paraId="333792B3" w14:textId="605BA203" w:rsidR="004B1F0A" w:rsidRDefault="004B1F0A" w:rsidP="00686AD3">
      <w:pPr>
        <w:pStyle w:val="Sraopastraipa"/>
        <w:numPr>
          <w:ilvl w:val="0"/>
          <w:numId w:val="2"/>
        </w:numPr>
        <w:tabs>
          <w:tab w:val="left" w:pos="993"/>
          <w:tab w:val="left" w:pos="1276"/>
        </w:tabs>
        <w:spacing w:after="0" w:line="276" w:lineRule="auto"/>
        <w:ind w:left="0" w:right="0" w:firstLine="993"/>
        <w:rPr>
          <w:bCs/>
        </w:rPr>
      </w:pPr>
      <w:r w:rsidRPr="0049062A">
        <w:lastRenderedPageBreak/>
        <w:t xml:space="preserve">Darbuotojai, turintys galiojančią tarnybinę nuobaudą, ar per paskutinius 6 </w:t>
      </w:r>
      <w:r>
        <w:t xml:space="preserve">mėnesius padarę </w:t>
      </w:r>
      <w:r w:rsidRPr="0049062A">
        <w:t>darbo pareigų pažeidimą</w:t>
      </w:r>
      <w:r w:rsidRPr="009E471D">
        <w:rPr>
          <w:szCs w:val="24"/>
        </w:rPr>
        <w:t xml:space="preserve">, </w:t>
      </w:r>
      <w:r w:rsidRPr="0049062A">
        <w:t xml:space="preserve">neskatinami, išskyrus atvejį, kai darbuotojo veikla įvertinama kaip </w:t>
      </w:r>
      <w:r>
        <w:t xml:space="preserve">viršijanti </w:t>
      </w:r>
      <w:r w:rsidRPr="0049062A">
        <w:t>lūkesčius</w:t>
      </w:r>
      <w:r w:rsidR="00BA2146">
        <w:t>.</w:t>
      </w:r>
    </w:p>
    <w:p w14:paraId="76039A17" w14:textId="4ED63C88" w:rsidR="004B1F0A" w:rsidRPr="0038694A" w:rsidRDefault="004B1F0A" w:rsidP="00686AD3">
      <w:pPr>
        <w:pStyle w:val="Sraopastraipa"/>
        <w:numPr>
          <w:ilvl w:val="0"/>
          <w:numId w:val="2"/>
        </w:numPr>
        <w:tabs>
          <w:tab w:val="left" w:pos="1276"/>
          <w:tab w:val="left" w:pos="1418"/>
        </w:tabs>
        <w:spacing w:after="0" w:line="276" w:lineRule="auto"/>
        <w:ind w:left="0" w:right="0" w:firstLine="993"/>
        <w:rPr>
          <w:szCs w:val="24"/>
        </w:rPr>
      </w:pPr>
      <w:r>
        <w:t>Biuro darbuotojams, kurių materialinė būklė tapo sunki dėl jų pačių ligos, artimųjų giminaičių</w:t>
      </w:r>
      <w:r w:rsidR="007C0E51">
        <w:t>, sutuoktinio, partnerio ( kai partnerystė įregistruota  įstatymų nustatyta tvarka), sugyventinio, jo tėvų, vaikų</w:t>
      </w:r>
      <w:r>
        <w:t xml:space="preserve"> ar šeimos narių (sutuoktinio, partnerio, sugyventinio, jo tėvų, vaikų (įvaikių), brolių (įbrolių) ir seserų (įseserių), taip pat išlaikytinių, kurių globėjais ar rūpintojais yra paskirti Biuro darbuotojai), ligos ar mirties, stichinės nelaimės ar turto netekimo, </w:t>
      </w:r>
      <w:r w:rsidR="00BA2146">
        <w:t>jeigu</w:t>
      </w:r>
      <w:r>
        <w:t xml:space="preserve"> yra </w:t>
      </w:r>
      <w:r w:rsidR="00BA2146">
        <w:t xml:space="preserve">Biuro darbuotojo </w:t>
      </w:r>
      <w:r>
        <w:t xml:space="preserve">pateiktas rašytinis prašymas ir atitinkamą aplinkybę patvirtinantys dokumentai, gali būti skiriama iki </w:t>
      </w:r>
      <w:r w:rsidRPr="00B6685A">
        <w:t>5</w:t>
      </w:r>
      <w:r>
        <w:t xml:space="preserve"> minimaliųjų algų dydžio materialinė pašalpa</w:t>
      </w:r>
      <w:r w:rsidR="009E005F">
        <w:t>.</w:t>
      </w:r>
    </w:p>
    <w:p w14:paraId="033B65FC" w14:textId="48DCC8F0" w:rsidR="004B1F0A" w:rsidRPr="004D779A" w:rsidRDefault="004B1F0A" w:rsidP="00686AD3">
      <w:pPr>
        <w:pStyle w:val="Sraopastraipa"/>
        <w:numPr>
          <w:ilvl w:val="0"/>
          <w:numId w:val="2"/>
        </w:numPr>
        <w:tabs>
          <w:tab w:val="left" w:pos="1276"/>
        </w:tabs>
        <w:spacing w:after="0" w:line="276" w:lineRule="auto"/>
        <w:ind w:left="0" w:right="0" w:firstLine="993"/>
        <w:rPr>
          <w:szCs w:val="24"/>
        </w:rPr>
      </w:pPr>
      <w:r>
        <w:t>Mirus Biuro darbuotojui, jo šeimos nariams</w:t>
      </w:r>
      <w:r w:rsidR="007C0E51">
        <w:t xml:space="preserve"> (sutuoktiniui, vaikams (įvaikiams) motinai (įmotei), tėvui (įtėviui</w:t>
      </w:r>
      <w:r w:rsidR="00A03475">
        <w:t>) ir kt.)</w:t>
      </w:r>
      <w:r w:rsidR="007C0E51">
        <w:t xml:space="preserve">) </w:t>
      </w:r>
      <w:r>
        <w:t xml:space="preserve">, atsižvelgiant į Biuro finansinę situaciją, išmokama iki </w:t>
      </w:r>
      <w:r w:rsidRPr="00B6685A">
        <w:t>5</w:t>
      </w:r>
      <w:r>
        <w:t xml:space="preserve"> minimaliųjų mėnesinių algų dydžio materialinė pašalpa</w:t>
      </w:r>
      <w:r w:rsidR="007C0E51">
        <w:t>, jeigu yra pateiktas rašytinis prašymas ir mirties faktą patvirtinantys dokumentai.</w:t>
      </w:r>
      <w:r>
        <w:t xml:space="preserve"> </w:t>
      </w:r>
    </w:p>
    <w:p w14:paraId="18C43151" w14:textId="77777777" w:rsidR="004B1F0A" w:rsidRPr="0021317A" w:rsidRDefault="004B1F0A" w:rsidP="00686AD3">
      <w:pPr>
        <w:pStyle w:val="Sraopastraipa"/>
        <w:numPr>
          <w:ilvl w:val="0"/>
          <w:numId w:val="2"/>
        </w:numPr>
        <w:tabs>
          <w:tab w:val="left" w:pos="1134"/>
          <w:tab w:val="left" w:pos="1276"/>
        </w:tabs>
        <w:spacing w:after="0" w:line="276" w:lineRule="auto"/>
        <w:ind w:left="0" w:right="0" w:firstLine="993"/>
        <w:rPr>
          <w:szCs w:val="24"/>
        </w:rPr>
      </w:pPr>
      <w:r>
        <w:t>Materialinę pašalpą Biuro darbuotojams skiria Biuro direktorius ar jo įgaliotas asmuo iš Biurui skirtų lėšų.</w:t>
      </w:r>
    </w:p>
    <w:p w14:paraId="6F4008E5" w14:textId="77777777" w:rsidR="004B1F0A" w:rsidRDefault="004B1F0A" w:rsidP="00936519">
      <w:pPr>
        <w:tabs>
          <w:tab w:val="left" w:pos="0"/>
          <w:tab w:val="left" w:pos="1276"/>
          <w:tab w:val="left" w:pos="1418"/>
        </w:tabs>
        <w:ind w:left="993" w:firstLine="0"/>
      </w:pPr>
    </w:p>
    <w:p w14:paraId="1AD1D583" w14:textId="77185C68" w:rsidR="007B1B66" w:rsidRPr="00E47F57" w:rsidRDefault="009A742D" w:rsidP="00936519">
      <w:pPr>
        <w:pStyle w:val="Sraopastraipa"/>
        <w:tabs>
          <w:tab w:val="left" w:pos="0"/>
          <w:tab w:val="left" w:pos="1418"/>
          <w:tab w:val="left" w:pos="1701"/>
        </w:tabs>
        <w:spacing w:after="0" w:line="276" w:lineRule="auto"/>
        <w:ind w:left="0" w:firstLine="0"/>
        <w:jc w:val="center"/>
        <w:rPr>
          <w:b/>
        </w:rPr>
      </w:pPr>
      <w:r>
        <w:rPr>
          <w:b/>
        </w:rPr>
        <w:t>V</w:t>
      </w:r>
      <w:r w:rsidR="004B1F0A">
        <w:rPr>
          <w:b/>
        </w:rPr>
        <w:t>I</w:t>
      </w:r>
      <w:r>
        <w:rPr>
          <w:b/>
        </w:rPr>
        <w:t xml:space="preserve"> </w:t>
      </w:r>
      <w:r w:rsidR="004C7C55" w:rsidRPr="00E47F57">
        <w:rPr>
          <w:b/>
        </w:rPr>
        <w:t>SKYRIUS</w:t>
      </w:r>
    </w:p>
    <w:p w14:paraId="7C3522E0" w14:textId="2723909C" w:rsidR="009A742D" w:rsidRDefault="00FA2A65" w:rsidP="00936519">
      <w:pPr>
        <w:pStyle w:val="Sraopastraipa"/>
        <w:tabs>
          <w:tab w:val="left" w:pos="0"/>
          <w:tab w:val="left" w:pos="1418"/>
          <w:tab w:val="left" w:pos="1701"/>
        </w:tabs>
        <w:spacing w:after="0" w:line="276" w:lineRule="auto"/>
        <w:ind w:left="0" w:right="0" w:firstLine="0"/>
        <w:contextualSpacing w:val="0"/>
        <w:jc w:val="center"/>
        <w:rPr>
          <w:b/>
        </w:rPr>
      </w:pPr>
      <w:r>
        <w:rPr>
          <w:b/>
        </w:rPr>
        <w:t>DARBUOTOJŲ VEIKLOS VERTINIMAS</w:t>
      </w:r>
    </w:p>
    <w:p w14:paraId="1A6F826C" w14:textId="77777777" w:rsidR="00B34014" w:rsidRDefault="00B34014" w:rsidP="00936519">
      <w:pPr>
        <w:pStyle w:val="Sraopastraipa"/>
        <w:tabs>
          <w:tab w:val="left" w:pos="0"/>
          <w:tab w:val="left" w:pos="1418"/>
          <w:tab w:val="left" w:pos="1701"/>
        </w:tabs>
        <w:spacing w:after="0" w:line="276" w:lineRule="auto"/>
        <w:ind w:left="0" w:right="0" w:firstLine="0"/>
        <w:contextualSpacing w:val="0"/>
        <w:jc w:val="center"/>
        <w:rPr>
          <w:b/>
        </w:rPr>
      </w:pPr>
    </w:p>
    <w:p w14:paraId="3BB7A815" w14:textId="7B0F4B49" w:rsidR="009D0839" w:rsidRPr="00EB4026" w:rsidRDefault="00A97355" w:rsidP="00686AD3">
      <w:pPr>
        <w:pStyle w:val="Antrat1"/>
        <w:numPr>
          <w:ilvl w:val="0"/>
          <w:numId w:val="2"/>
        </w:numPr>
        <w:tabs>
          <w:tab w:val="left" w:pos="0"/>
          <w:tab w:val="left" w:pos="1276"/>
        </w:tabs>
        <w:spacing w:after="0" w:line="276" w:lineRule="auto"/>
        <w:ind w:left="0" w:right="0" w:firstLine="993"/>
        <w:jc w:val="both"/>
        <w:rPr>
          <w:b w:val="0"/>
          <w:bCs/>
        </w:rPr>
      </w:pPr>
      <w:r w:rsidRPr="00552048">
        <w:rPr>
          <w:b w:val="0"/>
        </w:rPr>
        <w:t>Biuro dar</w:t>
      </w:r>
      <w:r w:rsidR="00E322C2" w:rsidRPr="00552048">
        <w:rPr>
          <w:b w:val="0"/>
        </w:rPr>
        <w:t>buotojų p</w:t>
      </w:r>
      <w:r w:rsidR="009D0839" w:rsidRPr="00552048">
        <w:rPr>
          <w:b w:val="0"/>
        </w:rPr>
        <w:t xml:space="preserve">raėjusių </w:t>
      </w:r>
      <w:r w:rsidR="00E322C2" w:rsidRPr="00552048">
        <w:rPr>
          <w:b w:val="0"/>
        </w:rPr>
        <w:t xml:space="preserve">kalendorinių </w:t>
      </w:r>
      <w:r w:rsidR="009D0839" w:rsidRPr="00552048">
        <w:rPr>
          <w:b w:val="0"/>
        </w:rPr>
        <w:t xml:space="preserve">metų veikla vertinama </w:t>
      </w:r>
      <w:r w:rsidR="00E322C2" w:rsidRPr="00EB4026">
        <w:rPr>
          <w:b w:val="0"/>
        </w:rPr>
        <w:t>vadovaujantis</w:t>
      </w:r>
      <w:r w:rsidR="009D0839" w:rsidRPr="00EB4026">
        <w:rPr>
          <w:b w:val="0"/>
        </w:rPr>
        <w:t xml:space="preserve"> </w:t>
      </w:r>
      <w:r w:rsidR="000A0628" w:rsidRPr="000A0628">
        <w:rPr>
          <w:b w:val="0"/>
          <w:bCs/>
          <w:szCs w:val="24"/>
        </w:rPr>
        <w:t>Lietuvos Respublikos biudžetinių įstaigų darbuotojų darbo apmokėjimo ir komisijų narių atlygio už darbą įstatymu</w:t>
      </w:r>
      <w:r w:rsidR="000A0628">
        <w:rPr>
          <w:szCs w:val="24"/>
        </w:rPr>
        <w:t xml:space="preserve"> </w:t>
      </w:r>
      <w:r w:rsidR="000A0628" w:rsidRPr="000A0628">
        <w:rPr>
          <w:b w:val="0"/>
          <w:bCs/>
          <w:szCs w:val="24"/>
        </w:rPr>
        <w:t>bei</w:t>
      </w:r>
      <w:r w:rsidR="000A0628">
        <w:rPr>
          <w:szCs w:val="24"/>
        </w:rPr>
        <w:t xml:space="preserve"> </w:t>
      </w:r>
      <w:r w:rsidR="00EB4026" w:rsidRPr="00EB4026">
        <w:rPr>
          <w:b w:val="0"/>
        </w:rPr>
        <w:t>Valstybės ir savivaldybių įstaigų darbuotojų veiklos vertinimo apraš</w:t>
      </w:r>
      <w:r w:rsidR="000A0628">
        <w:rPr>
          <w:b w:val="0"/>
        </w:rPr>
        <w:t>u.</w:t>
      </w:r>
    </w:p>
    <w:p w14:paraId="0FB7FA82" w14:textId="2C035A24" w:rsidR="009D0839" w:rsidRPr="00E47F57" w:rsidRDefault="00A97355" w:rsidP="00686AD3">
      <w:pPr>
        <w:pStyle w:val="Antrat1"/>
        <w:numPr>
          <w:ilvl w:val="0"/>
          <w:numId w:val="2"/>
        </w:numPr>
        <w:tabs>
          <w:tab w:val="left" w:pos="0"/>
          <w:tab w:val="left" w:pos="1276"/>
        </w:tabs>
        <w:spacing w:after="0" w:line="276" w:lineRule="auto"/>
        <w:ind w:left="0" w:right="0" w:firstLine="993"/>
        <w:jc w:val="both"/>
        <w:rPr>
          <w:b w:val="0"/>
        </w:rPr>
      </w:pPr>
      <w:r>
        <w:rPr>
          <w:b w:val="0"/>
        </w:rPr>
        <w:t>Biuro</w:t>
      </w:r>
      <w:r w:rsidR="00E32944" w:rsidRPr="00E47F57">
        <w:rPr>
          <w:b w:val="0"/>
        </w:rPr>
        <w:t xml:space="preserve"> darbuotojų kasmetinio veiklos vertinimo tikslas – įvertinti </w:t>
      </w:r>
      <w:r w:rsidR="00036BB2">
        <w:rPr>
          <w:b w:val="0"/>
        </w:rPr>
        <w:t>Biuro</w:t>
      </w:r>
      <w:r w:rsidR="00E32944" w:rsidRPr="00E47F57">
        <w:rPr>
          <w:b w:val="0"/>
        </w:rPr>
        <w:t xml:space="preserve"> darbuotojų, praėjusių kalendorinių metų veiklą</w:t>
      </w:r>
      <w:r w:rsidR="00190A57">
        <w:rPr>
          <w:b w:val="0"/>
        </w:rPr>
        <w:t>, kompetenciją (įgūdžius, žinias, gebėjimus), pasiektus veiklos rezultatus</w:t>
      </w:r>
      <w:r w:rsidR="003B3B27">
        <w:rPr>
          <w:b w:val="0"/>
        </w:rPr>
        <w:t xml:space="preserve"> ir gebėjimus atlikti pareigybės aprašyme nustatytas funkcijas.</w:t>
      </w:r>
    </w:p>
    <w:p w14:paraId="20120EA4" w14:textId="1B4454F7" w:rsidR="00E32944" w:rsidRPr="00E47F57" w:rsidRDefault="00E32944" w:rsidP="00686AD3">
      <w:pPr>
        <w:pStyle w:val="Antrat1"/>
        <w:numPr>
          <w:ilvl w:val="0"/>
          <w:numId w:val="2"/>
        </w:numPr>
        <w:tabs>
          <w:tab w:val="left" w:pos="0"/>
          <w:tab w:val="left" w:pos="1276"/>
        </w:tabs>
        <w:spacing w:after="0" w:line="276" w:lineRule="auto"/>
        <w:ind w:left="0" w:right="0" w:firstLine="993"/>
        <w:jc w:val="both"/>
      </w:pPr>
      <w:r w:rsidRPr="00E47F57">
        <w:rPr>
          <w:b w:val="0"/>
          <w:szCs w:val="24"/>
        </w:rPr>
        <w:t>Metin</w:t>
      </w:r>
      <w:r w:rsidR="00455060">
        <w:rPr>
          <w:b w:val="0"/>
          <w:szCs w:val="24"/>
        </w:rPr>
        <w:t>ę darbuotojų veiklą</w:t>
      </w:r>
      <w:r w:rsidRPr="00E47F57">
        <w:rPr>
          <w:b w:val="0"/>
          <w:szCs w:val="24"/>
        </w:rPr>
        <w:t xml:space="preserve"> vertina </w:t>
      </w:r>
      <w:bookmarkStart w:id="0" w:name="part_6e50917f4f664750976356d814a0a8ac"/>
      <w:bookmarkEnd w:id="0"/>
      <w:r w:rsidR="00455060">
        <w:rPr>
          <w:b w:val="0"/>
          <w:szCs w:val="24"/>
        </w:rPr>
        <w:t>Biuro direktorius.</w:t>
      </w:r>
    </w:p>
    <w:p w14:paraId="6FC87301" w14:textId="4BC0CEDC" w:rsidR="00E32944" w:rsidRPr="00E47F57" w:rsidRDefault="00455060" w:rsidP="00686AD3">
      <w:pPr>
        <w:pStyle w:val="Antrat1"/>
        <w:numPr>
          <w:ilvl w:val="0"/>
          <w:numId w:val="2"/>
        </w:numPr>
        <w:tabs>
          <w:tab w:val="left" w:pos="0"/>
          <w:tab w:val="left" w:pos="1276"/>
        </w:tabs>
        <w:spacing w:after="0" w:line="276" w:lineRule="auto"/>
        <w:ind w:left="0" w:right="0" w:firstLine="993"/>
        <w:jc w:val="both"/>
      </w:pPr>
      <w:r>
        <w:rPr>
          <w:b w:val="0"/>
          <w:szCs w:val="24"/>
        </w:rPr>
        <w:t>Biuro direktorius darbuotojų metinę veiklą gali įvertinti taip:</w:t>
      </w:r>
      <w:r w:rsidR="00E32944" w:rsidRPr="00E47F57">
        <w:rPr>
          <w:b w:val="0"/>
          <w:szCs w:val="24"/>
        </w:rPr>
        <w:t xml:space="preserve"> </w:t>
      </w:r>
    </w:p>
    <w:p w14:paraId="77F0EDDD" w14:textId="392A2DBD" w:rsidR="00E32944" w:rsidRPr="00E47F57" w:rsidRDefault="00E32944" w:rsidP="00936519">
      <w:pPr>
        <w:ind w:firstLine="1298"/>
        <w:rPr>
          <w:szCs w:val="24"/>
        </w:rPr>
      </w:pPr>
      <w:bookmarkStart w:id="1" w:name="part_4d6e24fa59dd4010811bfb412dc76e3a"/>
      <w:bookmarkEnd w:id="1"/>
      <w:r w:rsidRPr="00E47F57">
        <w:rPr>
          <w:szCs w:val="24"/>
        </w:rPr>
        <w:t xml:space="preserve">1) </w:t>
      </w:r>
      <w:r w:rsidR="00FA2A65">
        <w:rPr>
          <w:szCs w:val="24"/>
        </w:rPr>
        <w:t>viršijanti lūkesčius</w:t>
      </w:r>
      <w:r w:rsidRPr="00E47F57">
        <w:rPr>
          <w:szCs w:val="24"/>
        </w:rPr>
        <w:t>;</w:t>
      </w:r>
    </w:p>
    <w:p w14:paraId="70E224E7" w14:textId="2A3D0685" w:rsidR="00E32944" w:rsidRPr="00E47F57" w:rsidRDefault="00E32944" w:rsidP="00936519">
      <w:pPr>
        <w:ind w:firstLine="1298"/>
        <w:rPr>
          <w:szCs w:val="24"/>
        </w:rPr>
      </w:pPr>
      <w:bookmarkStart w:id="2" w:name="part_7bb56eb7a6984dec8264c04213c0b92f"/>
      <w:bookmarkEnd w:id="2"/>
      <w:r w:rsidRPr="00E47F57">
        <w:rPr>
          <w:szCs w:val="24"/>
        </w:rPr>
        <w:t xml:space="preserve">2) </w:t>
      </w:r>
      <w:r w:rsidR="00FA2A65">
        <w:rPr>
          <w:szCs w:val="24"/>
        </w:rPr>
        <w:t>atitinkanti lūkesčius;</w:t>
      </w:r>
    </w:p>
    <w:p w14:paraId="2EAEA83B" w14:textId="323EF5F8" w:rsidR="00E32944" w:rsidRPr="00E47F57" w:rsidRDefault="00E32944" w:rsidP="00936519">
      <w:pPr>
        <w:ind w:firstLine="1298"/>
        <w:rPr>
          <w:szCs w:val="24"/>
        </w:rPr>
      </w:pPr>
      <w:bookmarkStart w:id="3" w:name="part_24ed398a8d724a6e8ad53a3b3301b667"/>
      <w:bookmarkEnd w:id="3"/>
      <w:r w:rsidRPr="00E47F57">
        <w:rPr>
          <w:szCs w:val="24"/>
        </w:rPr>
        <w:t xml:space="preserve">3) </w:t>
      </w:r>
      <w:r w:rsidR="00FA2A65">
        <w:rPr>
          <w:szCs w:val="24"/>
        </w:rPr>
        <w:t>iš dalies atitinkanti lūkesčius;</w:t>
      </w:r>
    </w:p>
    <w:p w14:paraId="7D78B213" w14:textId="1A067C66" w:rsidR="00E32944" w:rsidRPr="00E47F57" w:rsidRDefault="00E32944" w:rsidP="00936519">
      <w:pPr>
        <w:ind w:firstLine="1298"/>
        <w:rPr>
          <w:szCs w:val="24"/>
        </w:rPr>
      </w:pPr>
      <w:bookmarkStart w:id="4" w:name="part_4e5a961b971a45108f85316717694f2d"/>
      <w:bookmarkEnd w:id="4"/>
      <w:r w:rsidRPr="00E47F57">
        <w:rPr>
          <w:szCs w:val="24"/>
        </w:rPr>
        <w:t>4) ne</w:t>
      </w:r>
      <w:bookmarkStart w:id="5" w:name="part_cc959b715bf04457bae7dcd0802758a7"/>
      <w:bookmarkEnd w:id="5"/>
      <w:r w:rsidR="00FA2A65">
        <w:rPr>
          <w:szCs w:val="24"/>
        </w:rPr>
        <w:t>atitinkanti lūkesčių</w:t>
      </w:r>
      <w:r w:rsidRPr="00E47F57">
        <w:rPr>
          <w:szCs w:val="24"/>
        </w:rPr>
        <w:t>.</w:t>
      </w:r>
    </w:p>
    <w:p w14:paraId="2215BD79" w14:textId="77777777" w:rsidR="00236C55" w:rsidRDefault="00236C55" w:rsidP="00236C55">
      <w:pPr>
        <w:numPr>
          <w:ilvl w:val="0"/>
          <w:numId w:val="2"/>
        </w:numPr>
        <w:tabs>
          <w:tab w:val="left" w:pos="1276"/>
        </w:tabs>
        <w:ind w:left="0" w:firstLine="993"/>
        <w:rPr>
          <w:szCs w:val="24"/>
        </w:rPr>
      </w:pPr>
      <w:r>
        <w:rPr>
          <w:szCs w:val="24"/>
        </w:rPr>
        <w:t>Kai darbuotojo veikla įvertinama kaip viršijanti lūkesčius:</w:t>
      </w:r>
    </w:p>
    <w:p w14:paraId="371298E2" w14:textId="77777777" w:rsidR="00236C55" w:rsidRDefault="00236C55" w:rsidP="00236C55">
      <w:pPr>
        <w:pStyle w:val="Sraopastraipa"/>
        <w:numPr>
          <w:ilvl w:val="1"/>
          <w:numId w:val="2"/>
        </w:numPr>
        <w:tabs>
          <w:tab w:val="left" w:pos="1134"/>
          <w:tab w:val="left" w:pos="1560"/>
        </w:tabs>
        <w:spacing w:line="276" w:lineRule="auto"/>
        <w:ind w:left="0" w:firstLine="993"/>
        <w:rPr>
          <w:szCs w:val="24"/>
        </w:rPr>
      </w:pPr>
      <w:r w:rsidRPr="00E81E9E">
        <w:rPr>
          <w:szCs w:val="24"/>
        </w:rPr>
        <w:t xml:space="preserve"> vadovo sprendimu gali būti nustatomas didesnis pareiginės algos koeficientas, taikant ne mažiau kaip 0,06 didesnį pareiginės algos koeficientą, tačiau ne didesnį  negu pareigybei nustatytas didžiausias pareiginės algos koeficientas</w:t>
      </w:r>
      <w:r>
        <w:rPr>
          <w:szCs w:val="24"/>
        </w:rPr>
        <w:t xml:space="preserve"> arba</w:t>
      </w:r>
      <w:r w:rsidRPr="00E81E9E">
        <w:rPr>
          <w:szCs w:val="24"/>
        </w:rPr>
        <w:t xml:space="preserve"> </w:t>
      </w:r>
    </w:p>
    <w:p w14:paraId="5F7FEC58" w14:textId="57C8E7E0" w:rsidR="00236C55" w:rsidRPr="00CB210C" w:rsidRDefault="00236C55" w:rsidP="00236C55">
      <w:pPr>
        <w:pStyle w:val="Sraopastraipa"/>
        <w:numPr>
          <w:ilvl w:val="1"/>
          <w:numId w:val="2"/>
        </w:numPr>
        <w:tabs>
          <w:tab w:val="left" w:pos="1276"/>
          <w:tab w:val="left" w:pos="1560"/>
        </w:tabs>
        <w:spacing w:line="276" w:lineRule="auto"/>
        <w:ind w:hanging="278"/>
        <w:rPr>
          <w:szCs w:val="24"/>
        </w:rPr>
      </w:pPr>
      <w:r>
        <w:rPr>
          <w:szCs w:val="24"/>
        </w:rPr>
        <w:t>d</w:t>
      </w:r>
      <w:r w:rsidRPr="00CB210C">
        <w:rPr>
          <w:szCs w:val="24"/>
        </w:rPr>
        <w:t xml:space="preserve">arbuotojui gali būti taikomos </w:t>
      </w:r>
      <w:r w:rsidRPr="00B6685A">
        <w:rPr>
          <w:szCs w:val="24"/>
        </w:rPr>
        <w:t>Sistemos 2</w:t>
      </w:r>
      <w:r w:rsidR="009E005F">
        <w:rPr>
          <w:szCs w:val="24"/>
        </w:rPr>
        <w:t>2</w:t>
      </w:r>
      <w:r w:rsidRPr="00B6685A">
        <w:rPr>
          <w:szCs w:val="24"/>
        </w:rPr>
        <w:t xml:space="preserve"> punkte nustatytos skatinimo priemonės.</w:t>
      </w:r>
    </w:p>
    <w:p w14:paraId="3C53B2E2" w14:textId="6A77E774" w:rsidR="00236C55" w:rsidRPr="00BA2D6A" w:rsidRDefault="00236C55" w:rsidP="00236C55">
      <w:pPr>
        <w:numPr>
          <w:ilvl w:val="0"/>
          <w:numId w:val="2"/>
        </w:numPr>
        <w:tabs>
          <w:tab w:val="left" w:pos="993"/>
          <w:tab w:val="left" w:pos="1276"/>
        </w:tabs>
        <w:ind w:left="0" w:firstLine="993"/>
        <w:rPr>
          <w:szCs w:val="24"/>
        </w:rPr>
      </w:pPr>
      <w:r>
        <w:rPr>
          <w:szCs w:val="24"/>
        </w:rPr>
        <w:t>Kai darbuotojo veiklos įvertinama kaip atitinkanti lūkesčius – pareiginės algos koeficientas nesikeičia</w:t>
      </w:r>
      <w:r w:rsidR="00B9048A">
        <w:rPr>
          <w:szCs w:val="24"/>
        </w:rPr>
        <w:t>.</w:t>
      </w:r>
    </w:p>
    <w:p w14:paraId="1FFBE55F" w14:textId="3E827F74" w:rsidR="00236C55" w:rsidRDefault="00236C55" w:rsidP="00236C55">
      <w:pPr>
        <w:numPr>
          <w:ilvl w:val="0"/>
          <w:numId w:val="2"/>
        </w:numPr>
        <w:tabs>
          <w:tab w:val="left" w:pos="1276"/>
        </w:tabs>
        <w:ind w:left="0" w:firstLine="993"/>
        <w:rPr>
          <w:szCs w:val="24"/>
        </w:rPr>
      </w:pPr>
      <w:r>
        <w:rPr>
          <w:szCs w:val="24"/>
        </w:rPr>
        <w:t xml:space="preserve">Kai darbuotojo veikla  </w:t>
      </w:r>
      <w:r>
        <w:rPr>
          <w:szCs w:val="24"/>
          <w:lang w:eastAsia="lt-LT"/>
        </w:rPr>
        <w:t>įvertinama kaip iš dalies atitinkanti lūkesčius, darbuotojui gali būti nustatomas kvalifikacijos tobulinimas.</w:t>
      </w:r>
    </w:p>
    <w:p w14:paraId="36CE4323" w14:textId="384746C7" w:rsidR="003D08D4" w:rsidRDefault="003D08D4" w:rsidP="005D0D67">
      <w:pPr>
        <w:numPr>
          <w:ilvl w:val="0"/>
          <w:numId w:val="2"/>
        </w:numPr>
        <w:tabs>
          <w:tab w:val="left" w:pos="1276"/>
        </w:tabs>
        <w:ind w:left="0" w:firstLine="993"/>
        <w:rPr>
          <w:szCs w:val="24"/>
        </w:rPr>
      </w:pPr>
      <w:r w:rsidRPr="005D0D67">
        <w:rPr>
          <w:szCs w:val="24"/>
          <w:lang w:eastAsia="lt-LT"/>
        </w:rPr>
        <w:lastRenderedPageBreak/>
        <w:t xml:space="preserve">Kai darbuotojo veikla įvertinama kaip neatitinkanti lūkesčių, </w:t>
      </w:r>
      <w:r w:rsidRPr="005D0D67">
        <w:rPr>
          <w:szCs w:val="24"/>
        </w:rPr>
        <w:t>darbuotoją į pareigas priimančio asmens sprendimu gali būti nustatomas mažesnis pareiginės algos koeficientas, taikant ne mažiau kaip 0,06 ir ne daugiau kaip 0,18 mažesnį pareiginės algos koeficientą, tačiau ne mažesnį, negu nustatytas tos pareigybės minimalus pareiginės algos koeficientas arba gali būti sudarytas ne trumpesnis negu</w:t>
      </w:r>
      <w:r w:rsidR="005D0D67">
        <w:rPr>
          <w:szCs w:val="24"/>
        </w:rPr>
        <w:t xml:space="preserve"> </w:t>
      </w:r>
      <w:r w:rsidRPr="005D0D67">
        <w:rPr>
          <w:szCs w:val="24"/>
        </w:rPr>
        <w:t>2 mėnesių ir ne ilgesnės nei 6 mėnesių trukmės darbuotojo veiklos</w:t>
      </w:r>
      <w:r w:rsidRPr="005D0D67">
        <w:rPr>
          <w:spacing w:val="1"/>
          <w:szCs w:val="24"/>
        </w:rPr>
        <w:t xml:space="preserve"> </w:t>
      </w:r>
      <w:r w:rsidRPr="005D0D67">
        <w:rPr>
          <w:szCs w:val="24"/>
        </w:rPr>
        <w:t>gerinimo planas. Jeigu pasibaigus darbuotojo veiklos gerinimo plano terminui, darbuotojo veikla</w:t>
      </w:r>
      <w:r w:rsidRPr="005D0D67">
        <w:rPr>
          <w:spacing w:val="1"/>
          <w:szCs w:val="24"/>
        </w:rPr>
        <w:t xml:space="preserve"> </w:t>
      </w:r>
      <w:r w:rsidRPr="005D0D67">
        <w:rPr>
          <w:szCs w:val="24"/>
        </w:rPr>
        <w:t>neeilinio vertinimo metu įvertinama kaip neatitinkanti lūkesčių, darbuotojas gali būti atleidžiamas iš</w:t>
      </w:r>
      <w:r w:rsidRPr="005D0D67">
        <w:rPr>
          <w:spacing w:val="-57"/>
          <w:szCs w:val="24"/>
        </w:rPr>
        <w:t xml:space="preserve">                 </w:t>
      </w:r>
      <w:r w:rsidRPr="005D0D67">
        <w:rPr>
          <w:szCs w:val="24"/>
        </w:rPr>
        <w:t>pareigų.</w:t>
      </w:r>
    </w:p>
    <w:p w14:paraId="5BAC5C0A" w14:textId="75D0AFB2" w:rsidR="00CA3ECD" w:rsidRDefault="00CA3ECD" w:rsidP="00CA3ECD">
      <w:pPr>
        <w:pStyle w:val="Sraopastraipa"/>
        <w:numPr>
          <w:ilvl w:val="0"/>
          <w:numId w:val="2"/>
        </w:numPr>
        <w:tabs>
          <w:tab w:val="left" w:pos="1418"/>
        </w:tabs>
        <w:ind w:left="0" w:firstLine="993"/>
        <w:rPr>
          <w:szCs w:val="24"/>
        </w:rPr>
      </w:pPr>
      <w:r>
        <w:rPr>
          <w:szCs w:val="24"/>
        </w:rPr>
        <w:t>Biuro direktorius</w:t>
      </w:r>
      <w:r w:rsidRPr="00CA3ECD">
        <w:rPr>
          <w:szCs w:val="24"/>
        </w:rPr>
        <w:t xml:space="preserve"> kasmetinio veiklos vertinimo pokalbio metu su</w:t>
      </w:r>
      <w:r w:rsidRPr="00CA3ECD">
        <w:rPr>
          <w:spacing w:val="1"/>
          <w:szCs w:val="24"/>
        </w:rPr>
        <w:t xml:space="preserve"> </w:t>
      </w:r>
      <w:r w:rsidRPr="00CA3ECD">
        <w:rPr>
          <w:szCs w:val="24"/>
        </w:rPr>
        <w:t>darbuotoju:</w:t>
      </w:r>
    </w:p>
    <w:p w14:paraId="61F12A5C" w14:textId="6F1EA49F" w:rsidR="00CA3ECD" w:rsidRDefault="00CA3ECD" w:rsidP="00CA3ECD">
      <w:pPr>
        <w:pStyle w:val="Sraopastraipa"/>
        <w:numPr>
          <w:ilvl w:val="1"/>
          <w:numId w:val="2"/>
        </w:numPr>
        <w:tabs>
          <w:tab w:val="left" w:pos="1418"/>
          <w:tab w:val="left" w:pos="1560"/>
        </w:tabs>
        <w:ind w:hanging="278"/>
        <w:rPr>
          <w:szCs w:val="24"/>
        </w:rPr>
      </w:pPr>
      <w:r>
        <w:rPr>
          <w:szCs w:val="24"/>
        </w:rPr>
        <w:t>aptaria praėjusių metų veiklos rezultatus;</w:t>
      </w:r>
    </w:p>
    <w:p w14:paraId="70A5CF4A" w14:textId="7012D761" w:rsidR="00CA3ECD" w:rsidRDefault="00CA3ECD" w:rsidP="00CA3ECD">
      <w:pPr>
        <w:pStyle w:val="Sraopastraipa"/>
        <w:numPr>
          <w:ilvl w:val="1"/>
          <w:numId w:val="2"/>
        </w:numPr>
        <w:tabs>
          <w:tab w:val="left" w:pos="1418"/>
          <w:tab w:val="left" w:pos="1560"/>
        </w:tabs>
        <w:ind w:left="0" w:firstLine="993"/>
        <w:rPr>
          <w:szCs w:val="24"/>
        </w:rPr>
      </w:pPr>
      <w:r w:rsidRPr="00CA3ECD">
        <w:rPr>
          <w:szCs w:val="24"/>
        </w:rPr>
        <w:t>atsižvelgdamas į Biuro veiklos plano tikslus, uždavinius ir priemones, įvertinęs darbuotojo pareigybės aprašyme nustatytas funkcijas,</w:t>
      </w:r>
      <w:r w:rsidRPr="00CA3ECD">
        <w:rPr>
          <w:spacing w:val="1"/>
          <w:szCs w:val="24"/>
        </w:rPr>
        <w:t xml:space="preserve"> </w:t>
      </w:r>
      <w:r w:rsidRPr="00CA3ECD">
        <w:rPr>
          <w:szCs w:val="24"/>
        </w:rPr>
        <w:t>aptaria</w:t>
      </w:r>
      <w:r w:rsidRPr="00CA3ECD">
        <w:rPr>
          <w:spacing w:val="1"/>
          <w:szCs w:val="24"/>
        </w:rPr>
        <w:t xml:space="preserve"> </w:t>
      </w:r>
      <w:r w:rsidRPr="00CA3ECD">
        <w:rPr>
          <w:szCs w:val="24"/>
        </w:rPr>
        <w:t>darbuotojo</w:t>
      </w:r>
      <w:r w:rsidRPr="00CA3ECD">
        <w:rPr>
          <w:spacing w:val="1"/>
          <w:szCs w:val="24"/>
        </w:rPr>
        <w:t xml:space="preserve"> </w:t>
      </w:r>
      <w:r w:rsidRPr="00CA3ECD">
        <w:rPr>
          <w:szCs w:val="24"/>
        </w:rPr>
        <w:t>veiklos</w:t>
      </w:r>
      <w:r w:rsidRPr="00CA3ECD">
        <w:rPr>
          <w:spacing w:val="1"/>
          <w:szCs w:val="24"/>
        </w:rPr>
        <w:t xml:space="preserve"> </w:t>
      </w:r>
      <w:r w:rsidRPr="00CA3ECD">
        <w:rPr>
          <w:szCs w:val="24"/>
        </w:rPr>
        <w:t>lūkesčius</w:t>
      </w:r>
      <w:r w:rsidRPr="00CA3ECD">
        <w:rPr>
          <w:spacing w:val="1"/>
          <w:szCs w:val="24"/>
        </w:rPr>
        <w:t xml:space="preserve"> </w:t>
      </w:r>
      <w:r w:rsidRPr="00CA3ECD">
        <w:rPr>
          <w:szCs w:val="24"/>
        </w:rPr>
        <w:t>einamaisiais</w:t>
      </w:r>
      <w:r w:rsidRPr="00CA3ECD">
        <w:rPr>
          <w:spacing w:val="1"/>
          <w:szCs w:val="24"/>
        </w:rPr>
        <w:t xml:space="preserve"> </w:t>
      </w:r>
      <w:r w:rsidRPr="00CA3ECD">
        <w:rPr>
          <w:szCs w:val="24"/>
        </w:rPr>
        <w:t>metais,</w:t>
      </w:r>
      <w:r w:rsidRPr="00CA3ECD">
        <w:rPr>
          <w:spacing w:val="1"/>
          <w:szCs w:val="24"/>
        </w:rPr>
        <w:t xml:space="preserve"> </w:t>
      </w:r>
      <w:r w:rsidRPr="00CA3ECD">
        <w:rPr>
          <w:szCs w:val="24"/>
        </w:rPr>
        <w:t>taip</w:t>
      </w:r>
      <w:r w:rsidRPr="00CA3ECD">
        <w:rPr>
          <w:spacing w:val="1"/>
          <w:szCs w:val="24"/>
        </w:rPr>
        <w:t xml:space="preserve"> </w:t>
      </w:r>
      <w:r w:rsidRPr="00CA3ECD">
        <w:rPr>
          <w:szCs w:val="24"/>
        </w:rPr>
        <w:t>pat</w:t>
      </w:r>
      <w:r w:rsidRPr="00CA3ECD">
        <w:rPr>
          <w:spacing w:val="1"/>
          <w:szCs w:val="24"/>
        </w:rPr>
        <w:t xml:space="preserve"> </w:t>
      </w:r>
      <w:r w:rsidRPr="00CA3ECD">
        <w:rPr>
          <w:szCs w:val="24"/>
        </w:rPr>
        <w:t>nustatytus</w:t>
      </w:r>
      <w:r w:rsidRPr="00CA3ECD">
        <w:rPr>
          <w:spacing w:val="1"/>
          <w:szCs w:val="24"/>
        </w:rPr>
        <w:t xml:space="preserve"> </w:t>
      </w:r>
      <w:r w:rsidRPr="00CA3ECD">
        <w:rPr>
          <w:szCs w:val="24"/>
        </w:rPr>
        <w:t xml:space="preserve">veiklos </w:t>
      </w:r>
      <w:r w:rsidRPr="00CA3ECD">
        <w:rPr>
          <w:spacing w:val="-57"/>
          <w:szCs w:val="24"/>
        </w:rPr>
        <w:t xml:space="preserve"> </w:t>
      </w:r>
      <w:r w:rsidRPr="00CA3ECD">
        <w:rPr>
          <w:szCs w:val="24"/>
        </w:rPr>
        <w:t>rezultatų</w:t>
      </w:r>
      <w:r w:rsidRPr="00CA3ECD">
        <w:rPr>
          <w:spacing w:val="-1"/>
          <w:szCs w:val="24"/>
        </w:rPr>
        <w:t xml:space="preserve"> </w:t>
      </w:r>
      <w:r w:rsidRPr="00CA3ECD">
        <w:rPr>
          <w:szCs w:val="24"/>
        </w:rPr>
        <w:t>vertinimo kriterijus;</w:t>
      </w:r>
    </w:p>
    <w:p w14:paraId="1DDD9575" w14:textId="73A80298" w:rsidR="00CA3ECD" w:rsidRDefault="00CA3ECD" w:rsidP="00CA3ECD">
      <w:pPr>
        <w:pStyle w:val="Sraopastraipa"/>
        <w:numPr>
          <w:ilvl w:val="1"/>
          <w:numId w:val="2"/>
        </w:numPr>
        <w:tabs>
          <w:tab w:val="left" w:pos="1418"/>
          <w:tab w:val="left" w:pos="1560"/>
        </w:tabs>
        <w:ind w:left="0" w:firstLine="993"/>
        <w:rPr>
          <w:szCs w:val="24"/>
        </w:rPr>
      </w:pPr>
      <w:r>
        <w:rPr>
          <w:szCs w:val="24"/>
        </w:rPr>
        <w:t>įvertinęs darbuotojo pateiktus pasiūlymus, aptaria riziką, kuriai esant veiklos rezultatai gali būti nepasiekti.</w:t>
      </w:r>
    </w:p>
    <w:p w14:paraId="565A9912" w14:textId="1541F88B" w:rsidR="00CA3ECD" w:rsidRPr="00CA3ECD" w:rsidRDefault="00CA3ECD" w:rsidP="00CA3ECD">
      <w:pPr>
        <w:tabs>
          <w:tab w:val="left" w:pos="1418"/>
          <w:tab w:val="left" w:pos="1560"/>
        </w:tabs>
        <w:ind w:left="851" w:firstLine="0"/>
        <w:rPr>
          <w:szCs w:val="24"/>
        </w:rPr>
      </w:pPr>
    </w:p>
    <w:p w14:paraId="7AD8A78F" w14:textId="4EDDF044" w:rsidR="0021317A" w:rsidRDefault="009A742D" w:rsidP="00936519">
      <w:pPr>
        <w:pStyle w:val="Sraopastraipa"/>
        <w:spacing w:after="0" w:line="276" w:lineRule="auto"/>
        <w:ind w:left="0" w:right="0" w:firstLine="0"/>
        <w:jc w:val="center"/>
        <w:rPr>
          <w:b/>
          <w:bCs/>
          <w:szCs w:val="24"/>
        </w:rPr>
      </w:pPr>
      <w:r>
        <w:rPr>
          <w:b/>
          <w:bCs/>
          <w:szCs w:val="24"/>
        </w:rPr>
        <w:t>VII</w:t>
      </w:r>
      <w:r w:rsidR="0021317A" w:rsidRPr="0021317A">
        <w:rPr>
          <w:b/>
          <w:bCs/>
          <w:szCs w:val="24"/>
        </w:rPr>
        <w:t xml:space="preserve"> SKYRIUS</w:t>
      </w:r>
    </w:p>
    <w:p w14:paraId="33572E1B" w14:textId="446438A4" w:rsidR="00A73C6A" w:rsidRDefault="00A73C6A" w:rsidP="00936519">
      <w:pPr>
        <w:pStyle w:val="Sraopastraipa"/>
        <w:spacing w:after="0" w:line="276" w:lineRule="auto"/>
        <w:ind w:left="0" w:right="0" w:firstLine="0"/>
        <w:jc w:val="center"/>
        <w:rPr>
          <w:b/>
          <w:bCs/>
          <w:szCs w:val="24"/>
        </w:rPr>
      </w:pPr>
      <w:r>
        <w:rPr>
          <w:b/>
          <w:bCs/>
          <w:szCs w:val="24"/>
        </w:rPr>
        <w:t>DARBO APMOKĖJIMO ORGANIZAVIMAS</w:t>
      </w:r>
    </w:p>
    <w:p w14:paraId="53DDB4DB" w14:textId="77777777" w:rsidR="00A73C6A" w:rsidRDefault="00A73C6A" w:rsidP="00936519">
      <w:pPr>
        <w:pStyle w:val="Sraopastraipa"/>
        <w:spacing w:after="0" w:line="276" w:lineRule="auto"/>
        <w:ind w:left="0" w:right="0" w:firstLine="0"/>
        <w:jc w:val="center"/>
        <w:rPr>
          <w:b/>
          <w:bCs/>
          <w:szCs w:val="24"/>
        </w:rPr>
      </w:pPr>
    </w:p>
    <w:p w14:paraId="6C70B963" w14:textId="7B70281F" w:rsidR="00A73C6A" w:rsidRDefault="00A73C6A" w:rsidP="00936519">
      <w:pPr>
        <w:pStyle w:val="Sraopastraipa"/>
        <w:spacing w:after="0" w:line="276" w:lineRule="auto"/>
        <w:ind w:left="0" w:right="0" w:firstLine="0"/>
        <w:jc w:val="center"/>
        <w:rPr>
          <w:b/>
          <w:bCs/>
          <w:szCs w:val="24"/>
        </w:rPr>
      </w:pPr>
      <w:r>
        <w:rPr>
          <w:b/>
          <w:bCs/>
          <w:szCs w:val="24"/>
        </w:rPr>
        <w:t>I SKIRSNIS</w:t>
      </w:r>
    </w:p>
    <w:p w14:paraId="2944A11F" w14:textId="64D16DAF" w:rsidR="0021317A" w:rsidRDefault="0021317A" w:rsidP="00936519">
      <w:pPr>
        <w:jc w:val="center"/>
        <w:rPr>
          <w:b/>
          <w:szCs w:val="24"/>
        </w:rPr>
      </w:pPr>
      <w:r>
        <w:rPr>
          <w:b/>
          <w:szCs w:val="24"/>
        </w:rPr>
        <w:t>MOKĖJIMAS UŽ DARBĄ POILSIO IR ŠVENČIŲ DIENOMIS</w:t>
      </w:r>
      <w:r w:rsidR="00EB75CE">
        <w:rPr>
          <w:b/>
          <w:szCs w:val="24"/>
        </w:rPr>
        <w:t xml:space="preserve"> IR VIRŠVALANDINĮ DARBĄ</w:t>
      </w:r>
    </w:p>
    <w:p w14:paraId="0938CB01" w14:textId="77777777" w:rsidR="00E55098" w:rsidRDefault="00E55098" w:rsidP="00936519">
      <w:pPr>
        <w:jc w:val="center"/>
        <w:rPr>
          <w:szCs w:val="24"/>
        </w:rPr>
      </w:pPr>
    </w:p>
    <w:p w14:paraId="5CF92F81" w14:textId="1FD9276B" w:rsidR="00EB75CE" w:rsidRDefault="00EB75CE" w:rsidP="00686AD3">
      <w:pPr>
        <w:pStyle w:val="Sraopastraipa"/>
        <w:numPr>
          <w:ilvl w:val="0"/>
          <w:numId w:val="2"/>
        </w:numPr>
        <w:tabs>
          <w:tab w:val="left" w:pos="1134"/>
          <w:tab w:val="left" w:pos="1276"/>
        </w:tabs>
        <w:spacing w:after="0" w:line="276" w:lineRule="auto"/>
        <w:ind w:left="0" w:right="0" w:firstLine="993"/>
        <w:rPr>
          <w:szCs w:val="24"/>
        </w:rPr>
      </w:pPr>
      <w:r w:rsidRPr="00B43A1F">
        <w:rPr>
          <w:szCs w:val="24"/>
        </w:rPr>
        <w:t xml:space="preserve">Už darbą poilsio dieną, kuri nenustatyta pagal darbo (pamainos) grafiką, mokamas </w:t>
      </w:r>
      <w:r w:rsidR="005357A3">
        <w:rPr>
          <w:szCs w:val="24"/>
        </w:rPr>
        <w:t xml:space="preserve">ne mažesnis kaip </w:t>
      </w:r>
      <w:r w:rsidRPr="00B43A1F">
        <w:rPr>
          <w:szCs w:val="24"/>
        </w:rPr>
        <w:t>dvigubas</w:t>
      </w:r>
      <w:r>
        <w:rPr>
          <w:szCs w:val="24"/>
        </w:rPr>
        <w:t xml:space="preserve"> </w:t>
      </w:r>
      <w:r w:rsidRPr="00B43A1F">
        <w:rPr>
          <w:szCs w:val="24"/>
        </w:rPr>
        <w:t>darbuotojo darbo užmokestis.</w:t>
      </w:r>
    </w:p>
    <w:p w14:paraId="23425AED" w14:textId="24D31AD2" w:rsidR="00EB75CE" w:rsidRDefault="00EB75CE" w:rsidP="00686AD3">
      <w:pPr>
        <w:pStyle w:val="Sraopastraipa"/>
        <w:numPr>
          <w:ilvl w:val="0"/>
          <w:numId w:val="2"/>
        </w:numPr>
        <w:tabs>
          <w:tab w:val="left" w:pos="1134"/>
          <w:tab w:val="left" w:pos="1276"/>
        </w:tabs>
        <w:spacing w:after="0" w:line="276" w:lineRule="auto"/>
        <w:ind w:left="0" w:right="0" w:firstLine="993"/>
        <w:rPr>
          <w:szCs w:val="24"/>
        </w:rPr>
      </w:pPr>
      <w:r w:rsidRPr="00B43A1F">
        <w:rPr>
          <w:szCs w:val="24"/>
        </w:rPr>
        <w:t>Už darbą švenčių dieną mokamas dvigubas darbuotojo darbo užmokestis.</w:t>
      </w:r>
    </w:p>
    <w:p w14:paraId="7DE51842" w14:textId="3985D855" w:rsidR="00EB75CE" w:rsidRDefault="00EB75CE" w:rsidP="00686AD3">
      <w:pPr>
        <w:pStyle w:val="Sraopastraipa"/>
        <w:numPr>
          <w:ilvl w:val="0"/>
          <w:numId w:val="2"/>
        </w:numPr>
        <w:tabs>
          <w:tab w:val="left" w:pos="1134"/>
          <w:tab w:val="left" w:pos="1276"/>
        </w:tabs>
        <w:spacing w:after="0" w:line="276" w:lineRule="auto"/>
        <w:ind w:left="0" w:right="0" w:firstLine="993"/>
        <w:rPr>
          <w:szCs w:val="24"/>
        </w:rPr>
      </w:pPr>
      <w:r w:rsidRPr="00B43A1F">
        <w:rPr>
          <w:szCs w:val="24"/>
        </w:rPr>
        <w:t>Už viršvalandinį darbą mokamas pusantro darbuotojo darbo užmokesčio</w:t>
      </w:r>
      <w:r>
        <w:rPr>
          <w:szCs w:val="24"/>
        </w:rPr>
        <w:t xml:space="preserve"> dydžio darbo užmokestis. </w:t>
      </w:r>
    </w:p>
    <w:p w14:paraId="4A911CF1" w14:textId="481CAEF9" w:rsidR="0021317A" w:rsidRDefault="00837FBC" w:rsidP="00686AD3">
      <w:pPr>
        <w:pStyle w:val="Sraopastraipa"/>
        <w:numPr>
          <w:ilvl w:val="0"/>
          <w:numId w:val="2"/>
        </w:numPr>
        <w:tabs>
          <w:tab w:val="left" w:pos="1134"/>
          <w:tab w:val="left" w:pos="1276"/>
        </w:tabs>
        <w:spacing w:after="0" w:line="276" w:lineRule="auto"/>
        <w:ind w:left="0" w:right="0" w:firstLine="993"/>
        <w:rPr>
          <w:szCs w:val="24"/>
        </w:rPr>
      </w:pPr>
      <w:r>
        <w:rPr>
          <w:szCs w:val="24"/>
        </w:rPr>
        <w:t>Darbuotojo prašymu darbo</w:t>
      </w:r>
      <w:r w:rsidR="004A3E74">
        <w:rPr>
          <w:szCs w:val="24"/>
        </w:rPr>
        <w:t xml:space="preserve"> </w:t>
      </w:r>
      <w:r w:rsidRPr="00B43A1F">
        <w:rPr>
          <w:szCs w:val="24"/>
        </w:rPr>
        <w:t>poilsio ar švenčių dienomis laikas ar viršvalandinio darbo laikas</w:t>
      </w:r>
      <w:r>
        <w:rPr>
          <w:szCs w:val="24"/>
        </w:rPr>
        <w:t>,</w:t>
      </w:r>
      <w:r w:rsidRPr="00837FBC">
        <w:rPr>
          <w:szCs w:val="24"/>
        </w:rPr>
        <w:t xml:space="preserve"> </w:t>
      </w:r>
      <w:r w:rsidRPr="00B43A1F">
        <w:rPr>
          <w:szCs w:val="24"/>
        </w:rPr>
        <w:t xml:space="preserve">padauginus iš </w:t>
      </w:r>
      <w:r>
        <w:rPr>
          <w:szCs w:val="24"/>
        </w:rPr>
        <w:t xml:space="preserve">Sistemos </w:t>
      </w:r>
      <w:r w:rsidR="00FF6C55">
        <w:rPr>
          <w:szCs w:val="24"/>
        </w:rPr>
        <w:t>38</w:t>
      </w:r>
      <w:r w:rsidR="00E46EBD">
        <w:rPr>
          <w:szCs w:val="24"/>
        </w:rPr>
        <w:t xml:space="preserve"> </w:t>
      </w:r>
      <w:r>
        <w:rPr>
          <w:szCs w:val="24"/>
        </w:rPr>
        <w:t xml:space="preserve"> </w:t>
      </w:r>
      <w:r w:rsidR="00FF6C55">
        <w:rPr>
          <w:szCs w:val="24"/>
        </w:rPr>
        <w:t>punkte</w:t>
      </w:r>
      <w:r w:rsidRPr="00B43A1F">
        <w:rPr>
          <w:szCs w:val="24"/>
        </w:rPr>
        <w:t xml:space="preserve"> </w:t>
      </w:r>
      <w:r w:rsidR="007B1B66">
        <w:rPr>
          <w:szCs w:val="24"/>
        </w:rPr>
        <w:t>nustatyto atitinkamo dydžio, gali būti pridedami prie kasmetinių atostogų</w:t>
      </w:r>
      <w:r w:rsidR="005357A3">
        <w:rPr>
          <w:szCs w:val="24"/>
        </w:rPr>
        <w:t xml:space="preserve"> laiko.</w:t>
      </w:r>
    </w:p>
    <w:p w14:paraId="2E510234" w14:textId="7900D28B" w:rsidR="00A73C6A" w:rsidRPr="003F016F" w:rsidRDefault="00FF6C55" w:rsidP="008A25C7">
      <w:pPr>
        <w:pStyle w:val="Sraopastraipa"/>
        <w:numPr>
          <w:ilvl w:val="0"/>
          <w:numId w:val="2"/>
        </w:numPr>
        <w:tabs>
          <w:tab w:val="left" w:pos="1134"/>
          <w:tab w:val="left" w:pos="1276"/>
        </w:tabs>
        <w:spacing w:after="0" w:line="276" w:lineRule="auto"/>
        <w:ind w:left="0" w:right="0" w:firstLine="993"/>
        <w:rPr>
          <w:szCs w:val="24"/>
        </w:rPr>
      </w:pPr>
      <w:r w:rsidRPr="003F016F">
        <w:rPr>
          <w:szCs w:val="24"/>
        </w:rPr>
        <w:t xml:space="preserve">Už viršvalandinį darbą, darbą poilsio, švenčių dieną darbuotojui apmokama, jei jis tokį darbą dirba Biuro direktoriaus pavedimu. </w:t>
      </w:r>
    </w:p>
    <w:p w14:paraId="250C7686" w14:textId="062DDAFA" w:rsidR="00F9613E" w:rsidRDefault="0021317A" w:rsidP="00936519">
      <w:pPr>
        <w:pStyle w:val="Sraopastraipa"/>
        <w:spacing w:after="0" w:line="276" w:lineRule="auto"/>
        <w:ind w:left="0" w:right="0" w:firstLine="0"/>
        <w:rPr>
          <w:szCs w:val="24"/>
        </w:rPr>
      </w:pPr>
      <w:r>
        <w:rPr>
          <w:b/>
          <w:bCs/>
          <w:szCs w:val="24"/>
        </w:rPr>
        <w:tab/>
      </w:r>
    </w:p>
    <w:p w14:paraId="6A2BB703" w14:textId="65D3802C" w:rsidR="00F9613E" w:rsidRPr="00E47F57" w:rsidRDefault="00A73C6A" w:rsidP="00936519">
      <w:pPr>
        <w:pStyle w:val="Betarp"/>
        <w:tabs>
          <w:tab w:val="left" w:pos="6804"/>
        </w:tabs>
        <w:jc w:val="center"/>
        <w:rPr>
          <w:b/>
          <w:szCs w:val="24"/>
          <w:lang w:val="lt-LT"/>
        </w:rPr>
      </w:pPr>
      <w:r>
        <w:rPr>
          <w:b/>
          <w:szCs w:val="24"/>
          <w:lang w:val="lt-LT"/>
        </w:rPr>
        <w:t>II</w:t>
      </w:r>
      <w:r w:rsidR="00627659">
        <w:rPr>
          <w:b/>
          <w:szCs w:val="24"/>
          <w:lang w:val="lt-LT"/>
        </w:rPr>
        <w:t xml:space="preserve"> </w:t>
      </w:r>
      <w:r w:rsidR="00F9613E" w:rsidRPr="00E47F57">
        <w:rPr>
          <w:b/>
          <w:szCs w:val="24"/>
          <w:lang w:val="lt-LT"/>
        </w:rPr>
        <w:t>SK</w:t>
      </w:r>
      <w:r>
        <w:rPr>
          <w:b/>
          <w:szCs w:val="24"/>
          <w:lang w:val="lt-LT"/>
        </w:rPr>
        <w:t>IRSNIS</w:t>
      </w:r>
    </w:p>
    <w:p w14:paraId="2A18E11B" w14:textId="77777777" w:rsidR="00F9613E" w:rsidRDefault="00F9613E" w:rsidP="00936519">
      <w:pPr>
        <w:tabs>
          <w:tab w:val="left" w:pos="1418"/>
        </w:tabs>
        <w:ind w:left="480"/>
        <w:jc w:val="center"/>
        <w:rPr>
          <w:b/>
          <w:szCs w:val="24"/>
        </w:rPr>
      </w:pPr>
      <w:r>
        <w:rPr>
          <w:b/>
          <w:szCs w:val="24"/>
        </w:rPr>
        <w:t>DARBAS NE VISO DARBO LAIKO SĄLYGOMIS</w:t>
      </w:r>
    </w:p>
    <w:p w14:paraId="17809BAF" w14:textId="77777777" w:rsidR="00F9613E" w:rsidRDefault="00F9613E" w:rsidP="00936519">
      <w:pPr>
        <w:tabs>
          <w:tab w:val="left" w:pos="1418"/>
        </w:tabs>
        <w:ind w:left="480"/>
        <w:jc w:val="center"/>
        <w:rPr>
          <w:szCs w:val="24"/>
        </w:rPr>
      </w:pPr>
    </w:p>
    <w:p w14:paraId="3BE13801" w14:textId="47B99709" w:rsidR="00F9613E" w:rsidRDefault="00F9613E" w:rsidP="00686AD3">
      <w:pPr>
        <w:widowControl w:val="0"/>
        <w:numPr>
          <w:ilvl w:val="0"/>
          <w:numId w:val="2"/>
        </w:numPr>
        <w:tabs>
          <w:tab w:val="left" w:pos="1276"/>
        </w:tabs>
        <w:ind w:left="0" w:firstLine="993"/>
        <w:rPr>
          <w:szCs w:val="24"/>
          <w:lang w:eastAsia="lt-LT"/>
        </w:rPr>
      </w:pPr>
      <w:r>
        <w:rPr>
          <w:szCs w:val="24"/>
        </w:rPr>
        <w:t xml:space="preserve">Sutarus su </w:t>
      </w:r>
      <w:r w:rsidRPr="00BE7A44">
        <w:rPr>
          <w:szCs w:val="24"/>
          <w:lang w:eastAsia="lt-LT"/>
        </w:rPr>
        <w:t xml:space="preserve"> </w:t>
      </w:r>
      <w:r>
        <w:rPr>
          <w:szCs w:val="24"/>
          <w:lang w:eastAsia="lt-LT"/>
        </w:rPr>
        <w:t>darbuotoju, kad jis dirbs ne visą darbo laiką, darbo užmokestis mokamas to darbuotojo proporcingai dirbtam laikui.</w:t>
      </w:r>
    </w:p>
    <w:p w14:paraId="0A7988C7" w14:textId="77777777" w:rsidR="00B868E1" w:rsidRDefault="00B868E1" w:rsidP="00686AD3">
      <w:pPr>
        <w:widowControl w:val="0"/>
        <w:numPr>
          <w:ilvl w:val="0"/>
          <w:numId w:val="2"/>
        </w:numPr>
        <w:tabs>
          <w:tab w:val="left" w:pos="1276"/>
        </w:tabs>
        <w:ind w:left="0" w:firstLine="993"/>
        <w:rPr>
          <w:szCs w:val="24"/>
          <w:lang w:eastAsia="lt-LT"/>
        </w:rPr>
      </w:pPr>
      <w:r>
        <w:rPr>
          <w:szCs w:val="24"/>
        </w:rPr>
        <w:t>Darbuotojui trumpinamas darbo laikas teisės aktų nustatyta tvarka</w:t>
      </w:r>
      <w:r>
        <w:rPr>
          <w:szCs w:val="24"/>
          <w:lang w:eastAsia="lt-LT"/>
        </w:rPr>
        <w:t>.</w:t>
      </w:r>
    </w:p>
    <w:p w14:paraId="4A2E5761" w14:textId="1E6EC157" w:rsidR="00F9613E" w:rsidRDefault="00F9613E" w:rsidP="00686AD3">
      <w:pPr>
        <w:widowControl w:val="0"/>
        <w:numPr>
          <w:ilvl w:val="0"/>
          <w:numId w:val="2"/>
        </w:numPr>
        <w:tabs>
          <w:tab w:val="left" w:pos="1276"/>
        </w:tabs>
        <w:ind w:left="0" w:firstLine="993"/>
        <w:rPr>
          <w:szCs w:val="24"/>
          <w:lang w:eastAsia="lt-LT"/>
        </w:rPr>
      </w:pPr>
      <w:r>
        <w:rPr>
          <w:szCs w:val="24"/>
          <w:lang w:eastAsia="lt-LT"/>
        </w:rPr>
        <w:t xml:space="preserve">Darbas ne viso darbo laiko sąlygomis dirbantiems darbuotojams nesukelia ribojimų nustatant kasmetinių atostogų trukmę, apskaičiuojant darbo stažą, skiriant į aukštesnes pareigas, </w:t>
      </w:r>
      <w:r>
        <w:rPr>
          <w:szCs w:val="24"/>
          <w:lang w:eastAsia="lt-LT"/>
        </w:rPr>
        <w:lastRenderedPageBreak/>
        <w:t>tobulinant kvalifikaciją, neapriboja kitų darbuotojo darbo teisių, palyginti su darbuotojais, kurie dirba tokį patį ar lygiavertį darbą viso darbo laiko sąlygomis, atsižvelgiant į darbo stažą, kvalifikaciją ar kitas aplinkybes.</w:t>
      </w:r>
    </w:p>
    <w:p w14:paraId="7E4890D4" w14:textId="77777777" w:rsidR="00A73C6A" w:rsidRPr="00E47F57" w:rsidRDefault="00A73C6A" w:rsidP="00A73C6A">
      <w:pPr>
        <w:pStyle w:val="Betarp"/>
        <w:tabs>
          <w:tab w:val="left" w:pos="1418"/>
        </w:tabs>
        <w:spacing w:line="240" w:lineRule="auto"/>
        <w:jc w:val="center"/>
        <w:rPr>
          <w:szCs w:val="24"/>
          <w:lang w:val="lt-LT"/>
        </w:rPr>
      </w:pPr>
    </w:p>
    <w:p w14:paraId="40E90CFA" w14:textId="20288C3E" w:rsidR="00A73C6A" w:rsidRPr="00E47F57" w:rsidRDefault="00A73C6A" w:rsidP="00A73C6A">
      <w:pPr>
        <w:pStyle w:val="Betarp"/>
        <w:tabs>
          <w:tab w:val="left" w:pos="1276"/>
          <w:tab w:val="left" w:pos="6804"/>
        </w:tabs>
        <w:spacing w:line="240" w:lineRule="auto"/>
        <w:ind w:firstLine="0"/>
        <w:jc w:val="center"/>
        <w:rPr>
          <w:b/>
          <w:szCs w:val="24"/>
          <w:lang w:val="lt-LT"/>
        </w:rPr>
      </w:pPr>
      <w:r>
        <w:rPr>
          <w:b/>
          <w:szCs w:val="24"/>
          <w:lang w:val="lt-LT"/>
        </w:rPr>
        <w:t>III SKIRSNIS</w:t>
      </w:r>
    </w:p>
    <w:p w14:paraId="47A3A551" w14:textId="77777777" w:rsidR="00A73C6A" w:rsidRPr="00E47F57" w:rsidRDefault="00A73C6A" w:rsidP="00A73C6A">
      <w:pPr>
        <w:pStyle w:val="Betarp"/>
        <w:tabs>
          <w:tab w:val="left" w:pos="6804"/>
        </w:tabs>
        <w:spacing w:line="240" w:lineRule="auto"/>
        <w:ind w:firstLine="0"/>
        <w:jc w:val="center"/>
        <w:rPr>
          <w:b/>
          <w:szCs w:val="24"/>
          <w:lang w:val="lt-LT"/>
        </w:rPr>
      </w:pPr>
      <w:r w:rsidRPr="00E47F57">
        <w:rPr>
          <w:b/>
          <w:szCs w:val="24"/>
          <w:lang w:val="lt-LT"/>
        </w:rPr>
        <w:t>DARBO UŽMOKESČIO MOKĖJIMO TVARKA IR TERMINAI</w:t>
      </w:r>
    </w:p>
    <w:p w14:paraId="6C09EDBD" w14:textId="77777777" w:rsidR="00A73C6A" w:rsidRPr="00E47F57" w:rsidRDefault="00A73C6A" w:rsidP="00A73C6A">
      <w:pPr>
        <w:pStyle w:val="Betarp"/>
        <w:tabs>
          <w:tab w:val="left" w:pos="6804"/>
        </w:tabs>
        <w:spacing w:line="240" w:lineRule="auto"/>
        <w:jc w:val="center"/>
        <w:rPr>
          <w:szCs w:val="24"/>
          <w:lang w:val="lt-LT"/>
        </w:rPr>
      </w:pPr>
    </w:p>
    <w:p w14:paraId="53F25948" w14:textId="6F6EE600" w:rsidR="00A73C6A" w:rsidRDefault="00A73C6A" w:rsidP="00C520AA">
      <w:pPr>
        <w:pStyle w:val="Betarp"/>
        <w:numPr>
          <w:ilvl w:val="0"/>
          <w:numId w:val="2"/>
        </w:numPr>
        <w:tabs>
          <w:tab w:val="left" w:pos="993"/>
          <w:tab w:val="left" w:pos="1418"/>
        </w:tabs>
        <w:ind w:left="0" w:firstLine="993"/>
        <w:rPr>
          <w:szCs w:val="24"/>
          <w:lang w:val="lt-LT"/>
        </w:rPr>
      </w:pPr>
      <w:r>
        <w:rPr>
          <w:szCs w:val="24"/>
          <w:lang w:val="lt-LT"/>
        </w:rPr>
        <w:t xml:space="preserve"> </w:t>
      </w:r>
      <w:r w:rsidRPr="00E47F57">
        <w:rPr>
          <w:szCs w:val="24"/>
          <w:lang w:val="lt-LT"/>
        </w:rPr>
        <w:t>Darbo užmokestis mokamas ne rečiau kaip du kartus per mėnesį, o jeigu darbuotojas pageidauja – kartą per mėnesį.</w:t>
      </w:r>
      <w:r>
        <w:rPr>
          <w:szCs w:val="24"/>
          <w:lang w:val="lt-LT"/>
        </w:rPr>
        <w:t xml:space="preserve"> Už darbą per kalendorinį mėnesį atsiskaitoma ne vėliau nei kito mėnesio 5 dieną. </w:t>
      </w:r>
      <w:r w:rsidRPr="00391D12">
        <w:rPr>
          <w:szCs w:val="24"/>
          <w:lang w:val="lt-LT" w:eastAsia="lt-LT"/>
        </w:rPr>
        <w:t xml:space="preserve">Dėl nuo įstaigos nepriklausančių aplinkybių  darbo užmokestis gali būti išmokamas vėliau, bet ne vėliau nei kito mėnesio 10 d. Iki einamojo mėnesio </w:t>
      </w:r>
      <w:r>
        <w:rPr>
          <w:szCs w:val="24"/>
          <w:lang w:val="lt-LT" w:eastAsia="lt-LT"/>
        </w:rPr>
        <w:t>20</w:t>
      </w:r>
      <w:r w:rsidRPr="00391D12">
        <w:rPr>
          <w:szCs w:val="24"/>
          <w:lang w:val="lt-LT" w:eastAsia="lt-LT"/>
        </w:rPr>
        <w:t xml:space="preserve"> dienos darbuotojui yra pervedamas avansas, kurio dydį darbuotojas nurodo užpildydamas prašymą dėl avanso išmokėjimo.</w:t>
      </w:r>
    </w:p>
    <w:p w14:paraId="1357EF1C" w14:textId="598CE298" w:rsidR="00A73C6A" w:rsidRDefault="00A73C6A" w:rsidP="00C520AA">
      <w:pPr>
        <w:pStyle w:val="Betarp"/>
        <w:numPr>
          <w:ilvl w:val="0"/>
          <w:numId w:val="2"/>
        </w:numPr>
        <w:tabs>
          <w:tab w:val="left" w:pos="1276"/>
        </w:tabs>
        <w:rPr>
          <w:szCs w:val="24"/>
          <w:lang w:val="lt-LT"/>
        </w:rPr>
      </w:pPr>
      <w:r>
        <w:rPr>
          <w:szCs w:val="24"/>
          <w:lang w:val="lt-LT" w:eastAsia="lt-LT"/>
        </w:rPr>
        <w:t xml:space="preserve"> Darbo užmokestis Biuro darbuotojams pervedamas į darbuotojo asmeninę banko sąskaitą. </w:t>
      </w:r>
    </w:p>
    <w:p w14:paraId="723294BB" w14:textId="77777777" w:rsidR="007F0E6F" w:rsidRPr="007F0E6F" w:rsidRDefault="007F0E6F" w:rsidP="00C520AA">
      <w:pPr>
        <w:pStyle w:val="Sraopastraipa"/>
        <w:widowControl w:val="0"/>
        <w:numPr>
          <w:ilvl w:val="0"/>
          <w:numId w:val="2"/>
        </w:numPr>
        <w:tabs>
          <w:tab w:val="left" w:pos="851"/>
          <w:tab w:val="left" w:pos="993"/>
          <w:tab w:val="left" w:pos="1276"/>
        </w:tabs>
        <w:spacing w:line="276" w:lineRule="auto"/>
        <w:ind w:left="0" w:firstLine="851"/>
        <w:rPr>
          <w:szCs w:val="24"/>
        </w:rPr>
      </w:pPr>
      <w:r w:rsidRPr="007F0E6F">
        <w:rPr>
          <w:szCs w:val="24"/>
        </w:rPr>
        <w:t>Darbo sutarčiai pasibaigus, visos darbuotojo su darbo santykiais susijusios išmokos išmokamos, kai nutraukiama darbo sutartis su darbuotoju.</w:t>
      </w:r>
    </w:p>
    <w:p w14:paraId="5DADB685" w14:textId="77777777" w:rsidR="00A73C6A" w:rsidRDefault="00A73C6A" w:rsidP="00C520AA">
      <w:pPr>
        <w:widowControl w:val="0"/>
        <w:numPr>
          <w:ilvl w:val="0"/>
          <w:numId w:val="2"/>
        </w:numPr>
        <w:tabs>
          <w:tab w:val="left" w:pos="1276"/>
        </w:tabs>
        <w:ind w:left="0" w:firstLine="851"/>
        <w:rPr>
          <w:szCs w:val="24"/>
          <w:lang w:eastAsia="lt-LT"/>
        </w:rPr>
      </w:pPr>
      <w:r>
        <w:rPr>
          <w:szCs w:val="24"/>
          <w:lang w:eastAsia="lt-LT"/>
        </w:rPr>
        <w:t>Darbuotojui prašant, darbdavys išduoda darbuotojui pažymą apie darbo užmokestį. Pažymoje nurodoma darbuotojo darbo funkcijos ir/ar pareigos, kiek laiko jis dirbo, darbo užmokesčio dydis ir sumokėtų mokesčių bei valstybinio socialinio draudimo įmokų dydis.</w:t>
      </w:r>
    </w:p>
    <w:p w14:paraId="6C3FF5D0" w14:textId="77777777" w:rsidR="00A73C6A" w:rsidRDefault="00A73C6A" w:rsidP="00C520AA">
      <w:pPr>
        <w:widowControl w:val="0"/>
        <w:numPr>
          <w:ilvl w:val="0"/>
          <w:numId w:val="2"/>
        </w:numPr>
        <w:tabs>
          <w:tab w:val="left" w:pos="1276"/>
        </w:tabs>
        <w:ind w:left="0" w:firstLine="851"/>
        <w:rPr>
          <w:szCs w:val="24"/>
          <w:lang w:eastAsia="lt-LT"/>
        </w:rPr>
      </w:pPr>
      <w:r>
        <w:rPr>
          <w:szCs w:val="24"/>
          <w:lang w:eastAsia="lt-LT"/>
        </w:rPr>
        <w:t xml:space="preserve">Ne rečiau kaip kartą per mėnesį darbuotojui pateikiama informacija apie jam apskaičiuotas, išmokėtas ir išskaičiuotas  sumas ir apie darbo laiko trukmę. </w:t>
      </w:r>
    </w:p>
    <w:p w14:paraId="6CC6232C" w14:textId="77777777" w:rsidR="00A73C6A" w:rsidRDefault="00A73C6A" w:rsidP="00A73C6A">
      <w:pPr>
        <w:widowControl w:val="0"/>
        <w:tabs>
          <w:tab w:val="left" w:pos="1276"/>
        </w:tabs>
        <w:spacing w:line="240" w:lineRule="auto"/>
        <w:ind w:left="993" w:firstLine="0"/>
        <w:rPr>
          <w:szCs w:val="24"/>
          <w:lang w:eastAsia="lt-LT"/>
        </w:rPr>
      </w:pPr>
    </w:p>
    <w:p w14:paraId="238454B5" w14:textId="67A22120" w:rsidR="00A73C6A" w:rsidRPr="00E47F57" w:rsidRDefault="00A73C6A" w:rsidP="00A73C6A">
      <w:pPr>
        <w:pStyle w:val="Betarp"/>
        <w:tabs>
          <w:tab w:val="left" w:pos="6804"/>
        </w:tabs>
        <w:spacing w:line="240" w:lineRule="auto"/>
        <w:ind w:firstLine="0"/>
        <w:jc w:val="center"/>
        <w:rPr>
          <w:b/>
          <w:szCs w:val="24"/>
          <w:lang w:val="lt-LT"/>
        </w:rPr>
      </w:pPr>
      <w:r w:rsidRPr="007F0E6F">
        <w:rPr>
          <w:b/>
          <w:szCs w:val="24"/>
          <w:lang w:val="lt-LT"/>
        </w:rPr>
        <w:t>IV SKIRSNIS</w:t>
      </w:r>
    </w:p>
    <w:p w14:paraId="26B26B3D" w14:textId="77777777" w:rsidR="00A73C6A" w:rsidRDefault="00A73C6A" w:rsidP="00A73C6A">
      <w:pPr>
        <w:spacing w:line="240" w:lineRule="auto"/>
        <w:ind w:firstLine="0"/>
        <w:jc w:val="center"/>
        <w:rPr>
          <w:b/>
          <w:szCs w:val="24"/>
        </w:rPr>
      </w:pPr>
      <w:r>
        <w:rPr>
          <w:b/>
          <w:szCs w:val="24"/>
        </w:rPr>
        <w:t>KASMETINIŲ ATOSTOGŲ APMOKĖJIMAS</w:t>
      </w:r>
    </w:p>
    <w:p w14:paraId="25C8C194" w14:textId="77777777" w:rsidR="00A73C6A" w:rsidRDefault="00A73C6A" w:rsidP="00A73C6A">
      <w:pPr>
        <w:spacing w:line="240" w:lineRule="auto"/>
        <w:ind w:firstLine="0"/>
        <w:jc w:val="center"/>
        <w:rPr>
          <w:b/>
          <w:szCs w:val="24"/>
        </w:rPr>
      </w:pPr>
    </w:p>
    <w:p w14:paraId="21B70A02" w14:textId="77777777" w:rsidR="00A73C6A" w:rsidRDefault="00A73C6A" w:rsidP="00C520AA">
      <w:pPr>
        <w:widowControl w:val="0"/>
        <w:numPr>
          <w:ilvl w:val="0"/>
          <w:numId w:val="2"/>
        </w:numPr>
        <w:tabs>
          <w:tab w:val="left" w:pos="1276"/>
          <w:tab w:val="left" w:pos="1418"/>
        </w:tabs>
        <w:ind w:left="0" w:firstLine="993"/>
        <w:rPr>
          <w:szCs w:val="24"/>
          <w:lang w:eastAsia="lt-LT"/>
        </w:rPr>
      </w:pPr>
      <w:r>
        <w:rPr>
          <w:szCs w:val="24"/>
          <w:lang w:eastAsia="lt-LT"/>
        </w:rPr>
        <w:t xml:space="preserve">Kasmetinių atostogų laiku darbuotojui paliekamas jo vidutinis darbo užmokestis. Laikotarpis, iš kurio skaičiuojamas vidutinis darbo užmokestis, yra 3 paskutiniai kalendoriniai mėnesiai, einantys prieš tą mėnesį, už kurį (ar jo dalį) mokamas vidutinis darbo užmokestis. </w:t>
      </w:r>
    </w:p>
    <w:p w14:paraId="0607ADE5" w14:textId="37971362" w:rsidR="00A73C6A" w:rsidRDefault="00A73C6A" w:rsidP="00C520AA">
      <w:pPr>
        <w:widowControl w:val="0"/>
        <w:numPr>
          <w:ilvl w:val="0"/>
          <w:numId w:val="2"/>
        </w:numPr>
        <w:tabs>
          <w:tab w:val="left" w:pos="1134"/>
          <w:tab w:val="left" w:pos="1418"/>
          <w:tab w:val="left" w:pos="1526"/>
        </w:tabs>
        <w:ind w:left="0" w:firstLine="993"/>
        <w:rPr>
          <w:szCs w:val="24"/>
          <w:lang w:eastAsia="lt-LT"/>
        </w:rPr>
      </w:pPr>
      <w:r>
        <w:rPr>
          <w:szCs w:val="24"/>
          <w:lang w:eastAsia="lt-LT"/>
        </w:rPr>
        <w:t xml:space="preserve">Atostoginiai išmokami ne vėliau kaip paskutinę darbo dieną prieš kasmetinių atostogų </w:t>
      </w:r>
      <w:r w:rsidRPr="007F0E6F">
        <w:rPr>
          <w:szCs w:val="24"/>
          <w:lang w:eastAsia="lt-LT"/>
        </w:rPr>
        <w:t>pradžią. Atostoginiai už atostogų dalį, viršijančią dvidešimt darbo dienų (dirbama penkias darbo dienas per savaitę)</w:t>
      </w:r>
      <w:r w:rsidR="007F0E6F" w:rsidRPr="007F0E6F">
        <w:rPr>
          <w:szCs w:val="24"/>
          <w:lang w:eastAsia="lt-LT"/>
        </w:rPr>
        <w:t xml:space="preserve"> ar </w:t>
      </w:r>
      <w:r w:rsidRPr="007F0E6F">
        <w:rPr>
          <w:szCs w:val="24"/>
          <w:lang w:eastAsia="lt-LT"/>
        </w:rPr>
        <w:t xml:space="preserve"> </w:t>
      </w:r>
      <w:r w:rsidR="007F0E6F" w:rsidRPr="007F0E6F">
        <w:rPr>
          <w:szCs w:val="24"/>
        </w:rPr>
        <w:t>dvidešimt keturių darbo dienų (jeigu dirbama šešias darbo dienas per</w:t>
      </w:r>
      <w:r w:rsidR="007F0E6F" w:rsidRPr="007F0E6F">
        <w:rPr>
          <w:spacing w:val="1"/>
          <w:szCs w:val="24"/>
        </w:rPr>
        <w:t xml:space="preserve"> </w:t>
      </w:r>
      <w:r w:rsidR="007F0E6F" w:rsidRPr="007F0E6F">
        <w:rPr>
          <w:szCs w:val="24"/>
        </w:rPr>
        <w:t>savaitę), ar keturių savaičių (jeigu darbo dienų per savaitę skaičius yra mažesnis arba skirtingas)</w:t>
      </w:r>
      <w:r w:rsidR="007F0E6F" w:rsidRPr="007F0E6F">
        <w:rPr>
          <w:spacing w:val="1"/>
          <w:szCs w:val="24"/>
        </w:rPr>
        <w:t xml:space="preserve"> </w:t>
      </w:r>
      <w:r w:rsidR="007F0E6F" w:rsidRPr="007F0E6F">
        <w:rPr>
          <w:szCs w:val="24"/>
        </w:rPr>
        <w:t>trukmę, darbuotojui</w:t>
      </w:r>
      <w:r w:rsidR="007F0E6F" w:rsidRPr="007F0E6F">
        <w:rPr>
          <w:spacing w:val="1"/>
          <w:szCs w:val="24"/>
        </w:rPr>
        <w:t xml:space="preserve"> </w:t>
      </w:r>
      <w:r w:rsidR="007F0E6F" w:rsidRPr="007F0E6F">
        <w:rPr>
          <w:szCs w:val="24"/>
        </w:rPr>
        <w:t>gali</w:t>
      </w:r>
      <w:r w:rsidR="007F0E6F" w:rsidRPr="007F0E6F">
        <w:rPr>
          <w:spacing w:val="1"/>
          <w:szCs w:val="24"/>
        </w:rPr>
        <w:t xml:space="preserve"> </w:t>
      </w:r>
      <w:r w:rsidR="007F0E6F" w:rsidRPr="007F0E6F">
        <w:rPr>
          <w:szCs w:val="24"/>
        </w:rPr>
        <w:t>būti</w:t>
      </w:r>
      <w:r w:rsidR="007F0E6F" w:rsidRPr="007F0E6F">
        <w:rPr>
          <w:spacing w:val="1"/>
          <w:szCs w:val="24"/>
        </w:rPr>
        <w:t xml:space="preserve"> </w:t>
      </w:r>
      <w:r w:rsidR="007F0E6F" w:rsidRPr="007F0E6F">
        <w:rPr>
          <w:szCs w:val="24"/>
        </w:rPr>
        <w:t>mokami</w:t>
      </w:r>
      <w:r w:rsidR="007F0E6F" w:rsidRPr="007F0E6F">
        <w:rPr>
          <w:spacing w:val="1"/>
          <w:szCs w:val="24"/>
        </w:rPr>
        <w:t xml:space="preserve"> </w:t>
      </w:r>
      <w:r w:rsidR="007F0E6F" w:rsidRPr="007F0E6F">
        <w:rPr>
          <w:szCs w:val="24"/>
        </w:rPr>
        <w:t>atostogų</w:t>
      </w:r>
      <w:r w:rsidR="007F0E6F" w:rsidRPr="007F0E6F">
        <w:rPr>
          <w:spacing w:val="1"/>
          <w:szCs w:val="24"/>
        </w:rPr>
        <w:t xml:space="preserve"> </w:t>
      </w:r>
      <w:r w:rsidR="007F0E6F" w:rsidRPr="007F0E6F">
        <w:rPr>
          <w:szCs w:val="24"/>
        </w:rPr>
        <w:t>metu</w:t>
      </w:r>
      <w:r w:rsidR="007F0E6F" w:rsidRPr="007F0E6F">
        <w:rPr>
          <w:spacing w:val="1"/>
          <w:szCs w:val="24"/>
        </w:rPr>
        <w:t xml:space="preserve"> </w:t>
      </w:r>
      <w:r w:rsidR="007F0E6F" w:rsidRPr="007F0E6F">
        <w:rPr>
          <w:szCs w:val="24"/>
        </w:rPr>
        <w:t>darbo</w:t>
      </w:r>
      <w:r w:rsidR="007F0E6F" w:rsidRPr="007F0E6F">
        <w:rPr>
          <w:spacing w:val="1"/>
          <w:szCs w:val="24"/>
        </w:rPr>
        <w:t xml:space="preserve"> </w:t>
      </w:r>
      <w:r w:rsidR="007F0E6F" w:rsidRPr="007F0E6F">
        <w:rPr>
          <w:szCs w:val="24"/>
        </w:rPr>
        <w:t>užmokesčio</w:t>
      </w:r>
      <w:r w:rsidR="007F0E6F" w:rsidRPr="007F0E6F">
        <w:rPr>
          <w:spacing w:val="1"/>
          <w:szCs w:val="24"/>
        </w:rPr>
        <w:t xml:space="preserve"> </w:t>
      </w:r>
      <w:r w:rsidR="007F0E6F" w:rsidRPr="007F0E6F">
        <w:rPr>
          <w:szCs w:val="24"/>
        </w:rPr>
        <w:t>mokėjimo</w:t>
      </w:r>
      <w:r w:rsidR="007F0E6F" w:rsidRPr="007F0E6F">
        <w:rPr>
          <w:spacing w:val="1"/>
          <w:szCs w:val="24"/>
        </w:rPr>
        <w:t xml:space="preserve"> </w:t>
      </w:r>
      <w:r w:rsidR="007F0E6F" w:rsidRPr="007F0E6F">
        <w:rPr>
          <w:szCs w:val="24"/>
        </w:rPr>
        <w:t>tvarka</w:t>
      </w:r>
      <w:r w:rsidR="007F0E6F" w:rsidRPr="007F0E6F">
        <w:rPr>
          <w:spacing w:val="1"/>
          <w:szCs w:val="24"/>
        </w:rPr>
        <w:t xml:space="preserve"> </w:t>
      </w:r>
      <w:r w:rsidR="007F0E6F" w:rsidRPr="007F0E6F">
        <w:rPr>
          <w:szCs w:val="24"/>
        </w:rPr>
        <w:t>ir</w:t>
      </w:r>
      <w:r w:rsidR="007F0E6F" w:rsidRPr="007F0E6F">
        <w:rPr>
          <w:spacing w:val="1"/>
          <w:szCs w:val="24"/>
        </w:rPr>
        <w:t xml:space="preserve"> </w:t>
      </w:r>
      <w:r w:rsidR="007F0E6F" w:rsidRPr="007F0E6F">
        <w:rPr>
          <w:szCs w:val="24"/>
        </w:rPr>
        <w:t>terminais.</w:t>
      </w:r>
      <w:r w:rsidR="007F0E6F" w:rsidRPr="001B0DC1">
        <w:rPr>
          <w:szCs w:val="24"/>
        </w:rPr>
        <w:t xml:space="preserve"> </w:t>
      </w:r>
      <w:r w:rsidR="007F0E6F">
        <w:rPr>
          <w:szCs w:val="24"/>
          <w:lang w:eastAsia="lt-LT"/>
        </w:rPr>
        <w:t xml:space="preserve"> </w:t>
      </w:r>
    </w:p>
    <w:p w14:paraId="6FA6E263" w14:textId="77777777" w:rsidR="00A73C6A" w:rsidRDefault="00A73C6A" w:rsidP="00C520AA">
      <w:pPr>
        <w:widowControl w:val="0"/>
        <w:numPr>
          <w:ilvl w:val="0"/>
          <w:numId w:val="2"/>
        </w:numPr>
        <w:tabs>
          <w:tab w:val="left" w:pos="1276"/>
        </w:tabs>
        <w:ind w:left="0" w:firstLine="993"/>
        <w:rPr>
          <w:szCs w:val="24"/>
          <w:lang w:eastAsia="lt-LT"/>
        </w:rPr>
      </w:pPr>
      <w:r>
        <w:rPr>
          <w:szCs w:val="24"/>
          <w:lang w:eastAsia="lt-LT"/>
        </w:rPr>
        <w:t>Darbuotojo atskiru prašymu, suteikus kasmetines atostogas, atostoginiai mokami įprasta darbo užmokesčio mokėjimo tvarka.</w:t>
      </w:r>
    </w:p>
    <w:p w14:paraId="7047D2A5" w14:textId="644D9FD5" w:rsidR="00A73C6A" w:rsidRDefault="00A73C6A" w:rsidP="00A73C6A">
      <w:pPr>
        <w:widowControl w:val="0"/>
        <w:numPr>
          <w:ilvl w:val="0"/>
          <w:numId w:val="2"/>
        </w:numPr>
        <w:tabs>
          <w:tab w:val="left" w:pos="1276"/>
          <w:tab w:val="left" w:pos="1418"/>
          <w:tab w:val="left" w:pos="1560"/>
        </w:tabs>
        <w:spacing w:line="240" w:lineRule="auto"/>
        <w:ind w:left="0" w:firstLine="993"/>
        <w:rPr>
          <w:szCs w:val="24"/>
          <w:lang w:eastAsia="lt-LT"/>
        </w:rPr>
      </w:pPr>
      <w:r>
        <w:rPr>
          <w:szCs w:val="24"/>
          <w:lang w:eastAsia="lt-LT"/>
        </w:rPr>
        <w:t>Atleidžiant darbuotoją, kuris atleidimo dieną turi nepanaudotų atostogų, už nepanaudotas atostogas mokama kompensacija.</w:t>
      </w:r>
    </w:p>
    <w:p w14:paraId="6E4E2819" w14:textId="77777777" w:rsidR="00A568ED" w:rsidRDefault="00A568ED" w:rsidP="007F0E6F">
      <w:pPr>
        <w:widowControl w:val="0"/>
        <w:tabs>
          <w:tab w:val="left" w:pos="1276"/>
          <w:tab w:val="left" w:pos="1418"/>
          <w:tab w:val="left" w:pos="1560"/>
        </w:tabs>
        <w:spacing w:line="240" w:lineRule="auto"/>
        <w:ind w:left="993" w:firstLine="0"/>
        <w:rPr>
          <w:szCs w:val="24"/>
          <w:lang w:eastAsia="lt-LT"/>
        </w:rPr>
      </w:pPr>
    </w:p>
    <w:p w14:paraId="6958C4A8" w14:textId="4770EE97" w:rsidR="00A73C6A" w:rsidRPr="006C3E15" w:rsidRDefault="00A73C6A" w:rsidP="00A73C6A">
      <w:pPr>
        <w:widowControl w:val="0"/>
        <w:tabs>
          <w:tab w:val="left" w:pos="1526"/>
        </w:tabs>
        <w:spacing w:line="240" w:lineRule="auto"/>
        <w:ind w:firstLine="0"/>
        <w:jc w:val="center"/>
        <w:rPr>
          <w:b/>
          <w:bCs/>
          <w:szCs w:val="24"/>
          <w:lang w:eastAsia="lt-LT"/>
        </w:rPr>
      </w:pPr>
      <w:r>
        <w:rPr>
          <w:b/>
          <w:bCs/>
          <w:szCs w:val="24"/>
          <w:lang w:eastAsia="lt-LT"/>
        </w:rPr>
        <w:t>V SKIRSNIS</w:t>
      </w:r>
    </w:p>
    <w:p w14:paraId="0D7D5E51" w14:textId="77777777" w:rsidR="00A73C6A" w:rsidRDefault="00A73C6A" w:rsidP="00A73C6A">
      <w:pPr>
        <w:widowControl w:val="0"/>
        <w:tabs>
          <w:tab w:val="left" w:pos="1526"/>
        </w:tabs>
        <w:spacing w:line="240" w:lineRule="auto"/>
        <w:ind w:firstLine="0"/>
        <w:jc w:val="center"/>
        <w:rPr>
          <w:b/>
          <w:bCs/>
        </w:rPr>
      </w:pPr>
      <w:r w:rsidRPr="006C3E15">
        <w:rPr>
          <w:b/>
          <w:bCs/>
        </w:rPr>
        <w:t>IŠSKAITOS IŠ DARBO UŽMOKESČIO</w:t>
      </w:r>
    </w:p>
    <w:p w14:paraId="1D97F184" w14:textId="77777777" w:rsidR="00A73C6A" w:rsidRDefault="00A73C6A" w:rsidP="00C520AA">
      <w:pPr>
        <w:widowControl w:val="0"/>
        <w:tabs>
          <w:tab w:val="left" w:pos="1526"/>
        </w:tabs>
        <w:jc w:val="center"/>
        <w:rPr>
          <w:b/>
          <w:bCs/>
        </w:rPr>
      </w:pPr>
    </w:p>
    <w:p w14:paraId="69190F3F" w14:textId="77777777" w:rsidR="00A73C6A" w:rsidRPr="00AF5D0B" w:rsidRDefault="00A73C6A" w:rsidP="00C520AA">
      <w:pPr>
        <w:widowControl w:val="0"/>
        <w:numPr>
          <w:ilvl w:val="0"/>
          <w:numId w:val="2"/>
        </w:numPr>
        <w:tabs>
          <w:tab w:val="left" w:pos="1276"/>
        </w:tabs>
        <w:ind w:left="0" w:firstLine="993"/>
        <w:rPr>
          <w:b/>
          <w:bCs/>
        </w:rPr>
      </w:pPr>
      <w:r>
        <w:t>Išskaitos iš darbo užmokesčio gali būti daromos tik Darbo kodekso ar kitų įstatymų nustatytais atvejais:</w:t>
      </w:r>
    </w:p>
    <w:p w14:paraId="016AC9DE" w14:textId="77777777" w:rsidR="00A73C6A" w:rsidRPr="00AF5D0B" w:rsidRDefault="00A73C6A" w:rsidP="00C520AA">
      <w:pPr>
        <w:widowControl w:val="0"/>
        <w:numPr>
          <w:ilvl w:val="1"/>
          <w:numId w:val="2"/>
        </w:numPr>
        <w:tabs>
          <w:tab w:val="left" w:pos="1276"/>
          <w:tab w:val="left" w:pos="1560"/>
        </w:tabs>
        <w:ind w:left="426" w:firstLine="567"/>
        <w:rPr>
          <w:b/>
          <w:bCs/>
        </w:rPr>
      </w:pPr>
      <w:r>
        <w:t>grąžinti perduotoms ir darbuotojo nepanaudotoms pagal paskirtį Biuro pinigų sumoms;</w:t>
      </w:r>
    </w:p>
    <w:p w14:paraId="78CF054A" w14:textId="77777777" w:rsidR="00A73C6A" w:rsidRPr="00AF5D0B" w:rsidRDefault="00A73C6A" w:rsidP="00C520AA">
      <w:pPr>
        <w:widowControl w:val="0"/>
        <w:numPr>
          <w:ilvl w:val="1"/>
          <w:numId w:val="2"/>
        </w:numPr>
        <w:tabs>
          <w:tab w:val="left" w:pos="1276"/>
          <w:tab w:val="left" w:pos="1560"/>
        </w:tabs>
        <w:ind w:left="1418" w:hanging="425"/>
        <w:rPr>
          <w:b/>
          <w:bCs/>
        </w:rPr>
      </w:pPr>
      <w:r>
        <w:lastRenderedPageBreak/>
        <w:t>grąžinti sumoms, permokėtoms dėl skaičiavimo klaidų;</w:t>
      </w:r>
    </w:p>
    <w:p w14:paraId="390AD834" w14:textId="77777777" w:rsidR="00A73C6A" w:rsidRPr="00AF5D0B" w:rsidRDefault="00A73C6A" w:rsidP="00C520AA">
      <w:pPr>
        <w:widowControl w:val="0"/>
        <w:numPr>
          <w:ilvl w:val="1"/>
          <w:numId w:val="2"/>
        </w:numPr>
        <w:tabs>
          <w:tab w:val="left" w:pos="1418"/>
          <w:tab w:val="left" w:pos="1560"/>
        </w:tabs>
        <w:ind w:left="0" w:firstLine="993"/>
        <w:rPr>
          <w:b/>
          <w:bCs/>
        </w:rPr>
      </w:pPr>
      <w:r>
        <w:t>atlyginti žalai, kurią darbuotojas dėl savo kaltės padarė Biurui, įskaitant sumas, viršijančias Biuro direktoriaus įsakymu nustatytus darbuotojui suteikto mobiliojo telefono ryšio priemonių naudojimo limitus;</w:t>
      </w:r>
    </w:p>
    <w:p w14:paraId="70150CB1" w14:textId="77777777" w:rsidR="00A73C6A" w:rsidRPr="00AF5D0B" w:rsidRDefault="00A73C6A" w:rsidP="00C520AA">
      <w:pPr>
        <w:widowControl w:val="0"/>
        <w:numPr>
          <w:ilvl w:val="1"/>
          <w:numId w:val="2"/>
        </w:numPr>
        <w:tabs>
          <w:tab w:val="left" w:pos="1418"/>
          <w:tab w:val="left" w:pos="1526"/>
        </w:tabs>
        <w:ind w:left="0" w:firstLine="993"/>
        <w:rPr>
          <w:b/>
          <w:bCs/>
        </w:rPr>
      </w:pPr>
      <w:r>
        <w:t>išieškoti atostoginiams už suteiktas atostogas, viršijančias įgytą teisę į visos trukmės ar dalies kasmetines atostogas, darbo sutartį nutraukus darbuotojo iniciatyva be svarbių priežasčių arba Biuro iniciatyva dėl darbuotojo kaltės;</w:t>
      </w:r>
    </w:p>
    <w:p w14:paraId="7294DF47" w14:textId="77777777" w:rsidR="00A73C6A" w:rsidRPr="00AF5D0B" w:rsidRDefault="00A73C6A" w:rsidP="00C520AA">
      <w:pPr>
        <w:widowControl w:val="0"/>
        <w:numPr>
          <w:ilvl w:val="1"/>
          <w:numId w:val="2"/>
        </w:numPr>
        <w:tabs>
          <w:tab w:val="left" w:pos="1276"/>
          <w:tab w:val="left" w:pos="1560"/>
        </w:tabs>
        <w:ind w:left="0" w:firstLine="993"/>
        <w:rPr>
          <w:b/>
          <w:bCs/>
        </w:rPr>
      </w:pPr>
      <w:r>
        <w:t xml:space="preserve"> permokėtų atostoginių koregavimas atliekamas galutinio atsiskaitymo su darbuotoju metu;</w:t>
      </w:r>
    </w:p>
    <w:p w14:paraId="5446A618" w14:textId="77777777" w:rsidR="00A73C6A" w:rsidRPr="000B35BC" w:rsidRDefault="00A73C6A" w:rsidP="00C520AA">
      <w:pPr>
        <w:widowControl w:val="0"/>
        <w:numPr>
          <w:ilvl w:val="1"/>
          <w:numId w:val="2"/>
        </w:numPr>
        <w:tabs>
          <w:tab w:val="left" w:pos="709"/>
          <w:tab w:val="left" w:pos="1276"/>
          <w:tab w:val="left" w:pos="1418"/>
          <w:tab w:val="left" w:pos="1560"/>
        </w:tabs>
        <w:ind w:left="0" w:firstLine="993"/>
        <w:rPr>
          <w:b/>
          <w:bCs/>
        </w:rPr>
      </w:pPr>
      <w:r>
        <w:rPr>
          <w:szCs w:val="24"/>
          <w:lang w:eastAsia="lt-LT"/>
        </w:rPr>
        <w:t xml:space="preserve"> išieškant nustatytas sumas pagal vykdomuosius dokumentus (vykdomieji raštai, išduoti teismo sprendimų, nuosprendžių, nutarimų, nutarčių pagrindu; teismo įsakymai; institucijų ir pareigūnų nutarimai administracinių teisės pažeidimų bylose; kiti institucijų ir pareigūnų sprendimai, kurių vykdymą civilinio proceso tvarka nustato įstatymai).</w:t>
      </w:r>
    </w:p>
    <w:p w14:paraId="355ED7F0" w14:textId="5A36F800" w:rsidR="00A73C6A" w:rsidRPr="00A73C6A" w:rsidRDefault="00A73C6A" w:rsidP="00C520AA">
      <w:pPr>
        <w:widowControl w:val="0"/>
        <w:numPr>
          <w:ilvl w:val="0"/>
          <w:numId w:val="2"/>
        </w:numPr>
        <w:tabs>
          <w:tab w:val="left" w:pos="851"/>
          <w:tab w:val="left" w:pos="1134"/>
          <w:tab w:val="left" w:pos="1276"/>
        </w:tabs>
        <w:ind w:left="0" w:firstLine="993"/>
        <w:rPr>
          <w:szCs w:val="24"/>
          <w:lang w:eastAsia="lt-LT"/>
        </w:rPr>
      </w:pPr>
      <w:r>
        <w:t xml:space="preserve">Išskaitos padaromos ne vėliau kaip per </w:t>
      </w:r>
      <w:r w:rsidR="007F0E6F">
        <w:t>vieną</w:t>
      </w:r>
      <w:r>
        <w:t xml:space="preserve"> mėnesį nuo tos dienos, kai Biuras sužinojo ar galėjo sužinoti apie atsiradusį išskaitų pagrindą.</w:t>
      </w:r>
    </w:p>
    <w:p w14:paraId="1826C708" w14:textId="77777777" w:rsidR="00A73C6A" w:rsidRPr="00F9613E" w:rsidRDefault="00A73C6A" w:rsidP="00A73C6A">
      <w:pPr>
        <w:widowControl w:val="0"/>
        <w:tabs>
          <w:tab w:val="left" w:pos="851"/>
          <w:tab w:val="left" w:pos="1134"/>
          <w:tab w:val="left" w:pos="1276"/>
        </w:tabs>
        <w:spacing w:line="240" w:lineRule="auto"/>
        <w:ind w:left="993" w:firstLine="0"/>
        <w:rPr>
          <w:szCs w:val="24"/>
          <w:lang w:eastAsia="lt-LT"/>
        </w:rPr>
      </w:pPr>
    </w:p>
    <w:p w14:paraId="0CE55E0B" w14:textId="7136F637" w:rsidR="00A73C6A" w:rsidRPr="00A73C6A" w:rsidRDefault="00A73C6A" w:rsidP="00A73C6A">
      <w:pPr>
        <w:widowControl w:val="0"/>
        <w:tabs>
          <w:tab w:val="left" w:pos="851"/>
          <w:tab w:val="left" w:pos="1134"/>
          <w:tab w:val="left" w:pos="1276"/>
        </w:tabs>
        <w:spacing w:line="240" w:lineRule="auto"/>
        <w:ind w:left="993" w:firstLine="0"/>
        <w:jc w:val="center"/>
        <w:rPr>
          <w:b/>
          <w:bCs/>
        </w:rPr>
      </w:pPr>
      <w:r w:rsidRPr="00A73C6A">
        <w:rPr>
          <w:b/>
          <w:bCs/>
        </w:rPr>
        <w:t>VI SKIRSNIS</w:t>
      </w:r>
    </w:p>
    <w:p w14:paraId="278F8793" w14:textId="554C8011" w:rsidR="00A73C6A" w:rsidRDefault="00A73C6A" w:rsidP="00A73C6A">
      <w:pPr>
        <w:widowControl w:val="0"/>
        <w:tabs>
          <w:tab w:val="left" w:pos="851"/>
          <w:tab w:val="left" w:pos="1134"/>
          <w:tab w:val="left" w:pos="1276"/>
        </w:tabs>
        <w:spacing w:line="240" w:lineRule="auto"/>
        <w:ind w:left="993" w:firstLine="0"/>
        <w:jc w:val="center"/>
      </w:pPr>
      <w:r w:rsidRPr="00F9613E">
        <w:rPr>
          <w:b/>
          <w:bCs/>
        </w:rPr>
        <w:t>LIGOS PAŠALPOS MOKĖJIMAS</w:t>
      </w:r>
    </w:p>
    <w:p w14:paraId="4850C833" w14:textId="77777777" w:rsidR="00A73C6A" w:rsidRPr="00F9613E" w:rsidRDefault="00A73C6A" w:rsidP="00C520AA">
      <w:pPr>
        <w:widowControl w:val="0"/>
        <w:tabs>
          <w:tab w:val="left" w:pos="851"/>
          <w:tab w:val="left" w:pos="1134"/>
          <w:tab w:val="left" w:pos="1276"/>
        </w:tabs>
        <w:ind w:left="993" w:firstLine="0"/>
        <w:rPr>
          <w:szCs w:val="24"/>
          <w:lang w:eastAsia="lt-LT"/>
        </w:rPr>
      </w:pPr>
    </w:p>
    <w:p w14:paraId="5E1D3666" w14:textId="1980BA70" w:rsidR="00A73C6A" w:rsidRDefault="00A73C6A" w:rsidP="00C520AA">
      <w:pPr>
        <w:widowControl w:val="0"/>
        <w:numPr>
          <w:ilvl w:val="0"/>
          <w:numId w:val="2"/>
        </w:numPr>
        <w:tabs>
          <w:tab w:val="left" w:pos="851"/>
          <w:tab w:val="left" w:pos="1134"/>
          <w:tab w:val="left" w:pos="1276"/>
        </w:tabs>
        <w:ind w:left="0" w:firstLine="993"/>
        <w:rPr>
          <w:szCs w:val="24"/>
          <w:lang w:eastAsia="lt-LT"/>
        </w:rPr>
      </w:pPr>
      <w:r>
        <w:rPr>
          <w:szCs w:val="24"/>
          <w:lang w:eastAsia="lt-LT"/>
        </w:rPr>
        <w:t xml:space="preserve">Ligos pašalpa mokama </w:t>
      </w:r>
      <w:r w:rsidRPr="00854A75">
        <w:rPr>
          <w:szCs w:val="24"/>
        </w:rPr>
        <w:t>už pirmąsias dvi kalendorines ligos dienas, sutampančias su</w:t>
      </w:r>
      <w:r>
        <w:rPr>
          <w:szCs w:val="24"/>
        </w:rPr>
        <w:t xml:space="preserve"> darbuotojo darbo grafiku. Mokama </w:t>
      </w:r>
      <w:r w:rsidRPr="002534E1">
        <w:rPr>
          <w:szCs w:val="24"/>
        </w:rPr>
        <w:t xml:space="preserve">ligos pašalpa </w:t>
      </w:r>
      <w:r w:rsidR="008F33B4" w:rsidRPr="000721A4">
        <w:rPr>
          <w:szCs w:val="24"/>
        </w:rPr>
        <w:t>–</w:t>
      </w:r>
      <w:r w:rsidR="008F33B4">
        <w:rPr>
          <w:szCs w:val="24"/>
        </w:rPr>
        <w:t xml:space="preserve"> </w:t>
      </w:r>
      <w:r w:rsidRPr="004535F7">
        <w:rPr>
          <w:szCs w:val="24"/>
        </w:rPr>
        <w:t>62,06</w:t>
      </w:r>
      <w:r w:rsidRPr="002534E1">
        <w:rPr>
          <w:szCs w:val="24"/>
        </w:rPr>
        <w:t xml:space="preserve"> procentų pašalpos</w:t>
      </w:r>
      <w:r>
        <w:rPr>
          <w:szCs w:val="24"/>
        </w:rPr>
        <w:t xml:space="preserve"> gavėjo </w:t>
      </w:r>
      <w:r w:rsidRPr="002534E1">
        <w:rPr>
          <w:szCs w:val="24"/>
        </w:rPr>
        <w:t>vidutinio uždarbio, apskaičiuoto Lietuvos Respublikos Vyriausybės nustatyta tvarka.</w:t>
      </w:r>
    </w:p>
    <w:p w14:paraId="21BCDA26" w14:textId="77777777" w:rsidR="00A73C6A" w:rsidRPr="00F9613E" w:rsidRDefault="00A73C6A" w:rsidP="00C520AA">
      <w:pPr>
        <w:widowControl w:val="0"/>
        <w:numPr>
          <w:ilvl w:val="0"/>
          <w:numId w:val="2"/>
        </w:numPr>
        <w:tabs>
          <w:tab w:val="left" w:pos="851"/>
          <w:tab w:val="left" w:pos="1134"/>
          <w:tab w:val="left" w:pos="1276"/>
        </w:tabs>
        <w:ind w:left="0" w:firstLine="993"/>
        <w:rPr>
          <w:szCs w:val="24"/>
          <w:lang w:eastAsia="lt-LT"/>
        </w:rPr>
      </w:pPr>
      <w:r>
        <w:rPr>
          <w:szCs w:val="24"/>
        </w:rPr>
        <w:t xml:space="preserve">Pagrindas skirti ligos išmoką yra nedarbingumo pažymėjimas, </w:t>
      </w:r>
      <w:r w:rsidRPr="00854A75">
        <w:rPr>
          <w:szCs w:val="24"/>
        </w:rPr>
        <w:t>išduotas pagal sveikatos</w:t>
      </w:r>
      <w:r>
        <w:rPr>
          <w:szCs w:val="24"/>
        </w:rPr>
        <w:t xml:space="preserve"> </w:t>
      </w:r>
      <w:r w:rsidRPr="00854A75">
        <w:rPr>
          <w:szCs w:val="24"/>
        </w:rPr>
        <w:t>apsaugos ministro ir socialinės apsaugos ir darbo ministro tvirtinamas Elektroninių nedarbingumo</w:t>
      </w:r>
      <w:r>
        <w:rPr>
          <w:szCs w:val="24"/>
        </w:rPr>
        <w:t xml:space="preserve"> pažymėjimų bei </w:t>
      </w:r>
      <w:r w:rsidRPr="00854A75">
        <w:rPr>
          <w:szCs w:val="24"/>
        </w:rPr>
        <w:t>elektroninių nėštumo ir gimdymo atostogų pažymėjimų išdavimo taisykles</w:t>
      </w:r>
      <w:r>
        <w:rPr>
          <w:szCs w:val="24"/>
        </w:rPr>
        <w:t>.</w:t>
      </w:r>
    </w:p>
    <w:p w14:paraId="0AAFFF15" w14:textId="77777777" w:rsidR="00F9613E" w:rsidRPr="000B35BC" w:rsidRDefault="00F9613E" w:rsidP="00936519">
      <w:pPr>
        <w:widowControl w:val="0"/>
        <w:tabs>
          <w:tab w:val="left" w:pos="851"/>
          <w:tab w:val="left" w:pos="1134"/>
          <w:tab w:val="left" w:pos="1276"/>
        </w:tabs>
        <w:ind w:left="993" w:firstLine="0"/>
        <w:jc w:val="center"/>
        <w:rPr>
          <w:szCs w:val="24"/>
          <w:lang w:eastAsia="lt-LT"/>
        </w:rPr>
      </w:pPr>
    </w:p>
    <w:p w14:paraId="7910B640" w14:textId="71E1D67A" w:rsidR="002D57FA" w:rsidRDefault="00780931" w:rsidP="00936519">
      <w:pPr>
        <w:ind w:firstLine="0"/>
        <w:jc w:val="center"/>
        <w:rPr>
          <w:b/>
          <w:szCs w:val="24"/>
        </w:rPr>
      </w:pPr>
      <w:r>
        <w:rPr>
          <w:b/>
          <w:szCs w:val="24"/>
        </w:rPr>
        <w:t>VIII</w:t>
      </w:r>
      <w:r w:rsidR="002D57FA">
        <w:rPr>
          <w:b/>
          <w:szCs w:val="24"/>
        </w:rPr>
        <w:t xml:space="preserve"> SKYRIUS</w:t>
      </w:r>
    </w:p>
    <w:p w14:paraId="112CA918" w14:textId="69D817BD" w:rsidR="002D57FA" w:rsidRDefault="002D57FA" w:rsidP="00936519">
      <w:pPr>
        <w:ind w:firstLine="0"/>
        <w:jc w:val="center"/>
        <w:rPr>
          <w:b/>
          <w:szCs w:val="24"/>
        </w:rPr>
      </w:pPr>
      <w:r>
        <w:rPr>
          <w:b/>
          <w:szCs w:val="24"/>
        </w:rPr>
        <w:t>BAIGIAMOSIOS NUOSTATOS</w:t>
      </w:r>
    </w:p>
    <w:p w14:paraId="795FAA4C" w14:textId="77777777" w:rsidR="002D57FA" w:rsidRDefault="002D57FA" w:rsidP="00936519">
      <w:pPr>
        <w:jc w:val="center"/>
        <w:rPr>
          <w:b/>
          <w:szCs w:val="24"/>
        </w:rPr>
      </w:pPr>
    </w:p>
    <w:p w14:paraId="661528BB" w14:textId="2E01EB7D" w:rsidR="002D57FA" w:rsidRDefault="003F016F" w:rsidP="00A73C6A">
      <w:pPr>
        <w:numPr>
          <w:ilvl w:val="0"/>
          <w:numId w:val="2"/>
        </w:numPr>
        <w:suppressAutoHyphens/>
        <w:ind w:left="0" w:firstLine="993"/>
        <w:contextualSpacing/>
        <w:rPr>
          <w:szCs w:val="24"/>
        </w:rPr>
      </w:pPr>
      <w:r>
        <w:rPr>
          <w:szCs w:val="24"/>
        </w:rPr>
        <w:t xml:space="preserve">Biuro darbuotojų darbo užmokesčio dydis tikslinamas kiekvienais metais ir/ar pasikeitus teisės aktams, atitinkamai Aprašas peržiūrimas ne rečiau  kaip vieną kartą per metus </w:t>
      </w:r>
      <w:r w:rsidR="008F33B4">
        <w:rPr>
          <w:szCs w:val="24"/>
        </w:rPr>
        <w:t>a</w:t>
      </w:r>
      <w:r>
        <w:rPr>
          <w:szCs w:val="24"/>
        </w:rPr>
        <w:t>rba pasikeitus teisės aktams.</w:t>
      </w:r>
    </w:p>
    <w:p w14:paraId="2964542F" w14:textId="77777777" w:rsidR="004E5A72" w:rsidRDefault="007F0E6F" w:rsidP="008153A7">
      <w:pPr>
        <w:numPr>
          <w:ilvl w:val="0"/>
          <w:numId w:val="2"/>
        </w:numPr>
        <w:suppressAutoHyphens/>
        <w:ind w:left="0" w:firstLine="993"/>
        <w:contextualSpacing/>
        <w:rPr>
          <w:szCs w:val="24"/>
        </w:rPr>
      </w:pPr>
      <w:r w:rsidRPr="004E5A72">
        <w:rPr>
          <w:szCs w:val="24"/>
        </w:rPr>
        <w:t>Aprašas p</w:t>
      </w:r>
      <w:r w:rsidR="00392C33" w:rsidRPr="004E5A72">
        <w:rPr>
          <w:szCs w:val="24"/>
        </w:rPr>
        <w:t>atvirtintas</w:t>
      </w:r>
      <w:r w:rsidR="004E5A72" w:rsidRPr="004E5A72">
        <w:rPr>
          <w:szCs w:val="24"/>
        </w:rPr>
        <w:t xml:space="preserve"> konsultuojantis su Biuro darbuotojais, laikantis lyčių lygybės ir nediskriminavimo kitais pagrindais principų.</w:t>
      </w:r>
    </w:p>
    <w:p w14:paraId="54C88957" w14:textId="79B614EB" w:rsidR="00170068" w:rsidRDefault="004E5A72" w:rsidP="008153A7">
      <w:pPr>
        <w:numPr>
          <w:ilvl w:val="0"/>
          <w:numId w:val="2"/>
        </w:numPr>
        <w:suppressAutoHyphens/>
        <w:ind w:left="0" w:firstLine="993"/>
        <w:contextualSpacing/>
        <w:rPr>
          <w:szCs w:val="24"/>
        </w:rPr>
      </w:pPr>
      <w:r>
        <w:rPr>
          <w:szCs w:val="24"/>
        </w:rPr>
        <w:t xml:space="preserve">Darbuotojai su šiuo Aprašu yra supažindinami </w:t>
      </w:r>
      <w:r w:rsidR="006B0D8D" w:rsidRPr="004E5A72">
        <w:rPr>
          <w:szCs w:val="24"/>
        </w:rPr>
        <w:t xml:space="preserve">pasirašytinai </w:t>
      </w:r>
      <w:r w:rsidR="00D42F22" w:rsidRPr="004E5A72">
        <w:rPr>
          <w:szCs w:val="24"/>
        </w:rPr>
        <w:t>arba</w:t>
      </w:r>
      <w:r w:rsidR="006B0D8D" w:rsidRPr="004E5A72">
        <w:rPr>
          <w:szCs w:val="24"/>
        </w:rPr>
        <w:t xml:space="preserve"> elektroninėmis priemonėmis</w:t>
      </w:r>
      <w:r w:rsidR="00720227" w:rsidRPr="004E5A72">
        <w:rPr>
          <w:szCs w:val="24"/>
        </w:rPr>
        <w:t xml:space="preserve"> (</w:t>
      </w:r>
      <w:r w:rsidR="002937BF" w:rsidRPr="004E5A72">
        <w:rPr>
          <w:szCs w:val="24"/>
        </w:rPr>
        <w:t>dokumentų valdymo sistemoje „Kontora“</w:t>
      </w:r>
      <w:r w:rsidR="00720227" w:rsidRPr="004E5A72">
        <w:rPr>
          <w:szCs w:val="24"/>
        </w:rPr>
        <w:t xml:space="preserve">) </w:t>
      </w:r>
      <w:r w:rsidR="002937BF" w:rsidRPr="004E5A72">
        <w:rPr>
          <w:szCs w:val="24"/>
        </w:rPr>
        <w:t xml:space="preserve"> </w:t>
      </w:r>
      <w:r w:rsidR="003F05D9" w:rsidRPr="004E5A72">
        <w:rPr>
          <w:szCs w:val="24"/>
        </w:rPr>
        <w:t xml:space="preserve">ir privalo laikytis joje nustatytų įpareigojimų bei atlikdami savo darbo funkcijas vadovautis </w:t>
      </w:r>
      <w:r w:rsidR="006C0998" w:rsidRPr="004E5A72">
        <w:rPr>
          <w:szCs w:val="24"/>
        </w:rPr>
        <w:t>Apraše</w:t>
      </w:r>
      <w:r w:rsidR="003F05D9" w:rsidRPr="004E5A72">
        <w:rPr>
          <w:szCs w:val="24"/>
        </w:rPr>
        <w:t xml:space="preserve"> nustatytais principais.</w:t>
      </w:r>
    </w:p>
    <w:p w14:paraId="594D702F" w14:textId="141FF43A" w:rsidR="004E5A72" w:rsidRPr="004E5A72" w:rsidRDefault="004E5A72" w:rsidP="008153A7">
      <w:pPr>
        <w:numPr>
          <w:ilvl w:val="0"/>
          <w:numId w:val="2"/>
        </w:numPr>
        <w:suppressAutoHyphens/>
        <w:ind w:left="0" w:firstLine="993"/>
        <w:contextualSpacing/>
        <w:rPr>
          <w:szCs w:val="24"/>
        </w:rPr>
      </w:pPr>
      <w:r>
        <w:rPr>
          <w:szCs w:val="24"/>
        </w:rPr>
        <w:t xml:space="preserve">Biuras turi teisę iš dalies arba visiškai pakeisti šį Aprašą. Su atnaujinimais ir pakeitimais, darbuotojai supažindinami </w:t>
      </w:r>
      <w:r w:rsidRPr="004E5A72">
        <w:rPr>
          <w:szCs w:val="24"/>
        </w:rPr>
        <w:t>pasirašytinai arba elektroninėmis priemonėmis (dokumentų valdymo sistemoje „Kontora“)</w:t>
      </w:r>
      <w:r>
        <w:rPr>
          <w:szCs w:val="24"/>
        </w:rPr>
        <w:t>.</w:t>
      </w:r>
      <w:r w:rsidRPr="004E5A72">
        <w:rPr>
          <w:szCs w:val="24"/>
        </w:rPr>
        <w:t xml:space="preserve">  </w:t>
      </w:r>
    </w:p>
    <w:p w14:paraId="64713597" w14:textId="77777777" w:rsidR="00723D1F" w:rsidRDefault="00723D1F" w:rsidP="00723D1F">
      <w:pPr>
        <w:tabs>
          <w:tab w:val="left" w:pos="1277"/>
        </w:tabs>
        <w:suppressAutoHyphens/>
        <w:ind w:left="993" w:firstLine="0"/>
        <w:contextualSpacing/>
        <w:rPr>
          <w:szCs w:val="24"/>
        </w:rPr>
      </w:pPr>
    </w:p>
    <w:p w14:paraId="534B5447" w14:textId="77777777" w:rsidR="00FF1970" w:rsidRDefault="00FF1970" w:rsidP="00FE3B4C">
      <w:pPr>
        <w:pStyle w:val="Betarp"/>
        <w:tabs>
          <w:tab w:val="left" w:pos="1418"/>
        </w:tabs>
        <w:ind w:firstLine="0"/>
        <w:jc w:val="center"/>
        <w:rPr>
          <w:szCs w:val="24"/>
          <w:lang w:val="lt-LT"/>
        </w:rPr>
        <w:sectPr w:rsidR="00FF1970" w:rsidSect="00B34014">
          <w:headerReference w:type="default" r:id="rId9"/>
          <w:footerReference w:type="default" r:id="rId10"/>
          <w:pgSz w:w="12240" w:h="15840"/>
          <w:pgMar w:top="1134" w:right="567" w:bottom="1276" w:left="1701" w:header="709" w:footer="709" w:gutter="0"/>
          <w:cols w:space="708"/>
          <w:titlePg/>
          <w:docGrid w:linePitch="360"/>
        </w:sectPr>
      </w:pPr>
      <w:r>
        <w:rPr>
          <w:szCs w:val="24"/>
          <w:lang w:val="lt-LT"/>
        </w:rPr>
        <w:t>___________________________________</w:t>
      </w:r>
    </w:p>
    <w:p w14:paraId="517C7EC7" w14:textId="77777777" w:rsidR="00EC3582" w:rsidRDefault="00EC3582" w:rsidP="00EC3582">
      <w:pPr>
        <w:pStyle w:val="Sraopastraipa"/>
        <w:ind w:left="4248" w:firstLine="936"/>
        <w:rPr>
          <w:szCs w:val="24"/>
          <w:lang w:eastAsia="ar-SA"/>
        </w:rPr>
      </w:pPr>
      <w:bookmarkStart w:id="6" w:name="_Hlk190720442"/>
      <w:r>
        <w:rPr>
          <w:szCs w:val="24"/>
        </w:rPr>
        <w:t>Druskininkų savivaldybės visuomenės</w:t>
      </w:r>
    </w:p>
    <w:p w14:paraId="30188038" w14:textId="0BAF70C6" w:rsidR="00EC3582" w:rsidRDefault="00EC3582" w:rsidP="00EC3582">
      <w:pPr>
        <w:pStyle w:val="Sraopastraipa"/>
        <w:ind w:left="1656"/>
        <w:rPr>
          <w:szCs w:val="24"/>
        </w:rPr>
      </w:pPr>
      <w:r>
        <w:rPr>
          <w:szCs w:val="24"/>
        </w:rPr>
        <w:t xml:space="preserve"> </w:t>
      </w:r>
      <w:r>
        <w:rPr>
          <w:szCs w:val="24"/>
        </w:rPr>
        <w:tab/>
      </w:r>
      <w:r>
        <w:rPr>
          <w:szCs w:val="24"/>
        </w:rPr>
        <w:tab/>
      </w:r>
      <w:r>
        <w:rPr>
          <w:szCs w:val="24"/>
        </w:rPr>
        <w:tab/>
      </w:r>
      <w:r w:rsidR="00446F01">
        <w:rPr>
          <w:szCs w:val="24"/>
        </w:rPr>
        <w:t xml:space="preserve">               </w:t>
      </w:r>
      <w:r>
        <w:rPr>
          <w:szCs w:val="24"/>
        </w:rPr>
        <w:t>sveikatos biuro darbo apmokėjimo</w:t>
      </w:r>
    </w:p>
    <w:p w14:paraId="36FBBBB6" w14:textId="1B8D087B" w:rsidR="00EC3582" w:rsidRDefault="00EC3582" w:rsidP="00EC3582">
      <w:pPr>
        <w:pStyle w:val="Sraopastraipa"/>
        <w:ind w:left="1656"/>
        <w:rPr>
          <w:szCs w:val="24"/>
        </w:rPr>
      </w:pPr>
      <w:r>
        <w:rPr>
          <w:szCs w:val="24"/>
        </w:rPr>
        <w:t xml:space="preserve">                       </w:t>
      </w:r>
      <w:r>
        <w:rPr>
          <w:szCs w:val="24"/>
        </w:rPr>
        <w:tab/>
      </w:r>
      <w:r>
        <w:rPr>
          <w:szCs w:val="24"/>
        </w:rPr>
        <w:tab/>
      </w:r>
      <w:r w:rsidR="00446F01">
        <w:rPr>
          <w:szCs w:val="24"/>
        </w:rPr>
        <w:t xml:space="preserve">               </w:t>
      </w:r>
      <w:r>
        <w:rPr>
          <w:szCs w:val="24"/>
        </w:rPr>
        <w:t>sistemos</w:t>
      </w:r>
      <w:r w:rsidR="00F07F10">
        <w:rPr>
          <w:szCs w:val="24"/>
        </w:rPr>
        <w:t xml:space="preserve"> aprašo</w:t>
      </w:r>
    </w:p>
    <w:p w14:paraId="725D0703" w14:textId="66E227F7" w:rsidR="00EC3582" w:rsidRDefault="00EC3582" w:rsidP="00EC3582">
      <w:pPr>
        <w:pStyle w:val="Sraopastraipa"/>
        <w:ind w:left="1656"/>
        <w:rPr>
          <w:szCs w:val="24"/>
        </w:rPr>
      </w:pPr>
      <w:r>
        <w:rPr>
          <w:szCs w:val="24"/>
        </w:rPr>
        <w:tab/>
        <w:t xml:space="preserve">              </w:t>
      </w:r>
      <w:r>
        <w:rPr>
          <w:szCs w:val="24"/>
        </w:rPr>
        <w:tab/>
      </w:r>
      <w:r>
        <w:rPr>
          <w:szCs w:val="24"/>
        </w:rPr>
        <w:tab/>
      </w:r>
      <w:r w:rsidR="00446F01">
        <w:rPr>
          <w:szCs w:val="24"/>
        </w:rPr>
        <w:t xml:space="preserve">   </w:t>
      </w:r>
      <w:r>
        <w:rPr>
          <w:szCs w:val="24"/>
        </w:rPr>
        <w:t>priedas</w:t>
      </w:r>
    </w:p>
    <w:p w14:paraId="75E2EC62" w14:textId="77777777" w:rsidR="00EC3582" w:rsidRDefault="00EC3582" w:rsidP="00EC3582">
      <w:pPr>
        <w:pStyle w:val="Sraopastraipa"/>
        <w:ind w:left="1656"/>
        <w:rPr>
          <w:szCs w:val="24"/>
        </w:rPr>
      </w:pPr>
    </w:p>
    <w:p w14:paraId="1D9353D4" w14:textId="77777777" w:rsidR="00EC3582" w:rsidRDefault="00EC3582" w:rsidP="00EC3582">
      <w:pPr>
        <w:pStyle w:val="Sraopastraipa"/>
        <w:ind w:left="1656"/>
        <w:jc w:val="center"/>
        <w:rPr>
          <w:b/>
          <w:bCs/>
          <w:szCs w:val="24"/>
        </w:rPr>
      </w:pPr>
      <w:r>
        <w:rPr>
          <w:b/>
          <w:bCs/>
          <w:szCs w:val="24"/>
        </w:rPr>
        <w:t>DRUSKININKŲ SAVIVALDYBĖS VISUOMENĖS SVEIKATOS BIURO PAREIGINIŲ ALGŲ KOEFICIENTŲ  INTERVALAI</w:t>
      </w:r>
    </w:p>
    <w:p w14:paraId="3803B8F8" w14:textId="77777777" w:rsidR="00EC3582" w:rsidRDefault="00EC3582" w:rsidP="00EC3582">
      <w:pPr>
        <w:pStyle w:val="Sraopastraipa"/>
        <w:ind w:left="1656"/>
        <w:rPr>
          <w:b/>
          <w:bCs/>
          <w:szCs w:val="24"/>
        </w:rPr>
      </w:pPr>
    </w:p>
    <w:tbl>
      <w:tblPr>
        <w:tblStyle w:val="Lentelstinklelis"/>
        <w:tblW w:w="0" w:type="auto"/>
        <w:tblLook w:val="04A0" w:firstRow="1" w:lastRow="0" w:firstColumn="1" w:lastColumn="0" w:noHBand="0" w:noVBand="1"/>
      </w:tblPr>
      <w:tblGrid>
        <w:gridCol w:w="2830"/>
        <w:gridCol w:w="3588"/>
        <w:gridCol w:w="3210"/>
      </w:tblGrid>
      <w:tr w:rsidR="00EC3582" w14:paraId="1CD35707" w14:textId="77777777" w:rsidTr="00EC3582">
        <w:tc>
          <w:tcPr>
            <w:tcW w:w="283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DBCA7B" w14:textId="77777777" w:rsidR="00EC3582" w:rsidRDefault="00EC3582">
            <w:pPr>
              <w:ind w:firstLine="306"/>
              <w:jc w:val="center"/>
              <w:rPr>
                <w:b/>
                <w:bCs/>
                <w:szCs w:val="24"/>
              </w:rPr>
            </w:pPr>
            <w:r>
              <w:rPr>
                <w:b/>
                <w:bCs/>
                <w:szCs w:val="24"/>
              </w:rPr>
              <w:t>Pareigybės pavadinimas</w:t>
            </w:r>
          </w:p>
        </w:tc>
        <w:tc>
          <w:tcPr>
            <w:tcW w:w="3588"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7F36FA0" w14:textId="0843FB65" w:rsidR="00EC3582" w:rsidRDefault="00EC3582">
            <w:pPr>
              <w:jc w:val="center"/>
              <w:rPr>
                <w:b/>
                <w:bCs/>
                <w:szCs w:val="24"/>
              </w:rPr>
            </w:pPr>
            <w:r>
              <w:rPr>
                <w:b/>
                <w:bCs/>
                <w:szCs w:val="24"/>
              </w:rPr>
              <w:t>Pareigybės lyg</w:t>
            </w:r>
            <w:r w:rsidR="00446F01">
              <w:rPr>
                <w:b/>
                <w:bCs/>
                <w:szCs w:val="24"/>
              </w:rPr>
              <w:t>muo</w:t>
            </w:r>
          </w:p>
        </w:tc>
        <w:tc>
          <w:tcPr>
            <w:tcW w:w="3210" w:type="dxa"/>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10E4E02" w14:textId="77777777" w:rsidR="00EC3582" w:rsidRDefault="00EC3582">
            <w:pPr>
              <w:jc w:val="center"/>
              <w:rPr>
                <w:b/>
                <w:bCs/>
                <w:szCs w:val="24"/>
              </w:rPr>
            </w:pPr>
            <w:r>
              <w:rPr>
                <w:b/>
                <w:bCs/>
                <w:szCs w:val="24"/>
              </w:rPr>
              <w:t>Pareiginės algos intervalo nustatymas</w:t>
            </w:r>
          </w:p>
        </w:tc>
      </w:tr>
      <w:tr w:rsidR="00EC3582" w14:paraId="592FCA5C" w14:textId="77777777" w:rsidTr="00EC3582">
        <w:tc>
          <w:tcPr>
            <w:tcW w:w="2830" w:type="dxa"/>
            <w:tcBorders>
              <w:top w:val="single" w:sz="4" w:space="0" w:color="auto"/>
              <w:left w:val="single" w:sz="4" w:space="0" w:color="auto"/>
              <w:bottom w:val="single" w:sz="4" w:space="0" w:color="auto"/>
              <w:right w:val="single" w:sz="4" w:space="0" w:color="auto"/>
            </w:tcBorders>
            <w:hideMark/>
          </w:tcPr>
          <w:p w14:paraId="72BE7923" w14:textId="77777777" w:rsidR="00EC3582" w:rsidRDefault="00EC3582" w:rsidP="00EC3582">
            <w:pPr>
              <w:ind w:firstLine="22"/>
              <w:jc w:val="left"/>
              <w:rPr>
                <w:szCs w:val="24"/>
              </w:rPr>
            </w:pPr>
            <w:r>
              <w:rPr>
                <w:szCs w:val="24"/>
              </w:rPr>
              <w:t>Direktorius</w:t>
            </w:r>
          </w:p>
        </w:tc>
        <w:tc>
          <w:tcPr>
            <w:tcW w:w="3588" w:type="dxa"/>
            <w:tcBorders>
              <w:top w:val="single" w:sz="4" w:space="0" w:color="auto"/>
              <w:left w:val="single" w:sz="4" w:space="0" w:color="auto"/>
              <w:bottom w:val="single" w:sz="4" w:space="0" w:color="auto"/>
              <w:right w:val="single" w:sz="4" w:space="0" w:color="auto"/>
            </w:tcBorders>
            <w:hideMark/>
          </w:tcPr>
          <w:p w14:paraId="103A3801" w14:textId="77777777" w:rsidR="00EC3582" w:rsidRDefault="00EC3582">
            <w:pPr>
              <w:jc w:val="center"/>
              <w:rPr>
                <w:szCs w:val="24"/>
              </w:rPr>
            </w:pPr>
            <w:r>
              <w:rPr>
                <w:szCs w:val="24"/>
              </w:rPr>
              <w:t>1</w:t>
            </w:r>
          </w:p>
        </w:tc>
        <w:tc>
          <w:tcPr>
            <w:tcW w:w="3210" w:type="dxa"/>
            <w:tcBorders>
              <w:top w:val="single" w:sz="4" w:space="0" w:color="auto"/>
              <w:left w:val="single" w:sz="4" w:space="0" w:color="auto"/>
              <w:bottom w:val="single" w:sz="4" w:space="0" w:color="auto"/>
              <w:right w:val="single" w:sz="4" w:space="0" w:color="auto"/>
            </w:tcBorders>
            <w:hideMark/>
          </w:tcPr>
          <w:p w14:paraId="24833909" w14:textId="1CFB484E" w:rsidR="00EC3582" w:rsidRDefault="005023EC">
            <w:pPr>
              <w:jc w:val="center"/>
              <w:rPr>
                <w:szCs w:val="24"/>
              </w:rPr>
            </w:pPr>
            <w:r>
              <w:t>pagal DAĮ 1 priedą</w:t>
            </w:r>
          </w:p>
        </w:tc>
      </w:tr>
      <w:tr w:rsidR="00A87240" w14:paraId="20E61425" w14:textId="77777777" w:rsidTr="00726861">
        <w:tc>
          <w:tcPr>
            <w:tcW w:w="2830" w:type="dxa"/>
            <w:tcBorders>
              <w:top w:val="single" w:sz="4" w:space="0" w:color="auto"/>
              <w:left w:val="single" w:sz="4" w:space="0" w:color="auto"/>
              <w:bottom w:val="single" w:sz="4" w:space="0" w:color="auto"/>
              <w:right w:val="single" w:sz="4" w:space="0" w:color="auto"/>
            </w:tcBorders>
            <w:hideMark/>
          </w:tcPr>
          <w:p w14:paraId="19731F30" w14:textId="77777777" w:rsidR="00A87240" w:rsidRDefault="00A87240" w:rsidP="00EC3582">
            <w:pPr>
              <w:ind w:firstLine="22"/>
              <w:jc w:val="left"/>
              <w:rPr>
                <w:szCs w:val="24"/>
              </w:rPr>
            </w:pPr>
            <w:r>
              <w:rPr>
                <w:szCs w:val="24"/>
              </w:rPr>
              <w:t>Visuomenės sveikatos specialistas, vykdantis visuomenės sveikatos stiprinimą</w:t>
            </w:r>
          </w:p>
        </w:tc>
        <w:tc>
          <w:tcPr>
            <w:tcW w:w="3588" w:type="dxa"/>
            <w:vMerge w:val="restart"/>
            <w:tcBorders>
              <w:top w:val="single" w:sz="4" w:space="0" w:color="auto"/>
              <w:left w:val="single" w:sz="4" w:space="0" w:color="auto"/>
              <w:right w:val="single" w:sz="4" w:space="0" w:color="auto"/>
            </w:tcBorders>
            <w:hideMark/>
          </w:tcPr>
          <w:p w14:paraId="6E5B5DC5" w14:textId="77777777" w:rsidR="00A87240" w:rsidRDefault="00A87240">
            <w:pPr>
              <w:jc w:val="center"/>
              <w:rPr>
                <w:szCs w:val="24"/>
              </w:rPr>
            </w:pPr>
            <w:r>
              <w:rPr>
                <w:szCs w:val="24"/>
              </w:rPr>
              <w:t>2</w:t>
            </w:r>
          </w:p>
          <w:p w14:paraId="70804043" w14:textId="02A78CE8" w:rsidR="00A87240" w:rsidRDefault="00A87240" w:rsidP="00726861">
            <w:pPr>
              <w:jc w:val="center"/>
              <w:rPr>
                <w:szCs w:val="24"/>
              </w:rPr>
            </w:pPr>
          </w:p>
        </w:tc>
        <w:tc>
          <w:tcPr>
            <w:tcW w:w="3210" w:type="dxa"/>
            <w:tcBorders>
              <w:top w:val="single" w:sz="4" w:space="0" w:color="auto"/>
              <w:left w:val="single" w:sz="4" w:space="0" w:color="auto"/>
              <w:bottom w:val="single" w:sz="4" w:space="0" w:color="auto"/>
              <w:right w:val="single" w:sz="4" w:space="0" w:color="auto"/>
            </w:tcBorders>
          </w:tcPr>
          <w:p w14:paraId="032E43A7" w14:textId="146B3EA8" w:rsidR="00A87240" w:rsidRDefault="00A87240">
            <w:pPr>
              <w:jc w:val="center"/>
              <w:rPr>
                <w:szCs w:val="24"/>
              </w:rPr>
            </w:pPr>
            <w:r>
              <w:rPr>
                <w:szCs w:val="24"/>
              </w:rPr>
              <w:t>0,</w:t>
            </w:r>
            <w:r w:rsidR="00376646">
              <w:rPr>
                <w:szCs w:val="24"/>
              </w:rPr>
              <w:t>85–</w:t>
            </w:r>
            <w:r>
              <w:rPr>
                <w:szCs w:val="24"/>
              </w:rPr>
              <w:t>1,</w:t>
            </w:r>
            <w:r w:rsidR="001B68FD">
              <w:rPr>
                <w:szCs w:val="24"/>
              </w:rPr>
              <w:t>10</w:t>
            </w:r>
          </w:p>
        </w:tc>
      </w:tr>
      <w:tr w:rsidR="00A87240" w14:paraId="03C0D41A" w14:textId="77777777" w:rsidTr="00726861">
        <w:tc>
          <w:tcPr>
            <w:tcW w:w="2830" w:type="dxa"/>
            <w:tcBorders>
              <w:top w:val="single" w:sz="4" w:space="0" w:color="auto"/>
              <w:left w:val="single" w:sz="4" w:space="0" w:color="auto"/>
              <w:bottom w:val="single" w:sz="4" w:space="0" w:color="auto"/>
              <w:right w:val="single" w:sz="4" w:space="0" w:color="auto"/>
            </w:tcBorders>
            <w:hideMark/>
          </w:tcPr>
          <w:p w14:paraId="359F84F2" w14:textId="77777777" w:rsidR="00A87240" w:rsidRDefault="00A87240" w:rsidP="00EC3582">
            <w:pPr>
              <w:ind w:firstLine="22"/>
              <w:jc w:val="left"/>
              <w:rPr>
                <w:szCs w:val="24"/>
              </w:rPr>
            </w:pPr>
            <w:r>
              <w:rPr>
                <w:szCs w:val="24"/>
              </w:rPr>
              <w:t>Visuomenės sveikatos specialistas vykdantis visuomenės sveikatos  stebėseną</w:t>
            </w:r>
          </w:p>
        </w:tc>
        <w:tc>
          <w:tcPr>
            <w:tcW w:w="3588" w:type="dxa"/>
            <w:vMerge/>
            <w:tcBorders>
              <w:left w:val="single" w:sz="4" w:space="0" w:color="auto"/>
              <w:bottom w:val="single" w:sz="4" w:space="0" w:color="auto"/>
              <w:right w:val="single" w:sz="4" w:space="0" w:color="auto"/>
            </w:tcBorders>
            <w:hideMark/>
          </w:tcPr>
          <w:p w14:paraId="43BBF68E" w14:textId="189D8747" w:rsidR="00A87240" w:rsidRDefault="00A87240">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1CEE79BC" w14:textId="6E558D6B" w:rsidR="00A87240" w:rsidRDefault="00A87240">
            <w:pPr>
              <w:jc w:val="center"/>
              <w:rPr>
                <w:szCs w:val="24"/>
              </w:rPr>
            </w:pPr>
            <w:r>
              <w:rPr>
                <w:szCs w:val="24"/>
              </w:rPr>
              <w:t>0,</w:t>
            </w:r>
            <w:r w:rsidR="00376646">
              <w:rPr>
                <w:szCs w:val="24"/>
              </w:rPr>
              <w:t>85</w:t>
            </w:r>
            <w:r>
              <w:rPr>
                <w:szCs w:val="24"/>
              </w:rPr>
              <w:t>–1,</w:t>
            </w:r>
            <w:r w:rsidR="001B68FD">
              <w:rPr>
                <w:szCs w:val="24"/>
              </w:rPr>
              <w:t>10</w:t>
            </w:r>
          </w:p>
        </w:tc>
      </w:tr>
      <w:tr w:rsidR="00A87240" w14:paraId="16761C07" w14:textId="77777777" w:rsidTr="00A87240">
        <w:trPr>
          <w:trHeight w:val="449"/>
        </w:trPr>
        <w:tc>
          <w:tcPr>
            <w:tcW w:w="2830" w:type="dxa"/>
            <w:tcBorders>
              <w:top w:val="single" w:sz="4" w:space="0" w:color="auto"/>
              <w:left w:val="single" w:sz="4" w:space="0" w:color="auto"/>
              <w:bottom w:val="single" w:sz="4" w:space="0" w:color="auto"/>
              <w:right w:val="single" w:sz="4" w:space="0" w:color="auto"/>
            </w:tcBorders>
            <w:hideMark/>
          </w:tcPr>
          <w:p w14:paraId="1795A2C5" w14:textId="77777777" w:rsidR="00A87240" w:rsidRDefault="00A87240" w:rsidP="00EC3582">
            <w:pPr>
              <w:ind w:firstLine="22"/>
              <w:jc w:val="left"/>
              <w:rPr>
                <w:szCs w:val="24"/>
              </w:rPr>
            </w:pPr>
            <w:r>
              <w:rPr>
                <w:szCs w:val="24"/>
              </w:rPr>
              <w:t>Psichologas</w:t>
            </w:r>
          </w:p>
        </w:tc>
        <w:tc>
          <w:tcPr>
            <w:tcW w:w="3588" w:type="dxa"/>
            <w:vMerge w:val="restart"/>
            <w:tcBorders>
              <w:top w:val="single" w:sz="4" w:space="0" w:color="auto"/>
              <w:left w:val="single" w:sz="4" w:space="0" w:color="auto"/>
              <w:right w:val="single" w:sz="4" w:space="0" w:color="auto"/>
            </w:tcBorders>
          </w:tcPr>
          <w:p w14:paraId="62921151" w14:textId="5ED0C95C" w:rsidR="00A87240" w:rsidRDefault="00A87240" w:rsidP="00CE4EDD">
            <w:pPr>
              <w:jc w:val="center"/>
              <w:rPr>
                <w:szCs w:val="24"/>
              </w:rPr>
            </w:pPr>
            <w:r>
              <w:rPr>
                <w:szCs w:val="24"/>
              </w:rPr>
              <w:t>3</w:t>
            </w:r>
          </w:p>
        </w:tc>
        <w:tc>
          <w:tcPr>
            <w:tcW w:w="3210" w:type="dxa"/>
            <w:tcBorders>
              <w:top w:val="single" w:sz="4" w:space="0" w:color="auto"/>
              <w:left w:val="single" w:sz="4" w:space="0" w:color="auto"/>
              <w:bottom w:val="single" w:sz="4" w:space="0" w:color="auto"/>
              <w:right w:val="single" w:sz="4" w:space="0" w:color="auto"/>
            </w:tcBorders>
            <w:hideMark/>
          </w:tcPr>
          <w:p w14:paraId="18AF41A5" w14:textId="77326AF3" w:rsidR="00A87240" w:rsidRDefault="00376646">
            <w:pPr>
              <w:jc w:val="center"/>
              <w:rPr>
                <w:szCs w:val="24"/>
              </w:rPr>
            </w:pPr>
            <w:r>
              <w:rPr>
                <w:szCs w:val="24"/>
              </w:rPr>
              <w:t>1,10</w:t>
            </w:r>
            <w:r w:rsidR="00A87240">
              <w:rPr>
                <w:szCs w:val="24"/>
              </w:rPr>
              <w:t>–1,</w:t>
            </w:r>
            <w:r>
              <w:rPr>
                <w:szCs w:val="24"/>
              </w:rPr>
              <w:t>60</w:t>
            </w:r>
          </w:p>
        </w:tc>
      </w:tr>
      <w:tr w:rsidR="00A87240" w14:paraId="156990C5" w14:textId="77777777" w:rsidTr="00CE4EDD">
        <w:trPr>
          <w:trHeight w:val="413"/>
        </w:trPr>
        <w:tc>
          <w:tcPr>
            <w:tcW w:w="2830" w:type="dxa"/>
            <w:tcBorders>
              <w:top w:val="single" w:sz="4" w:space="0" w:color="auto"/>
              <w:left w:val="single" w:sz="4" w:space="0" w:color="auto"/>
              <w:bottom w:val="single" w:sz="4" w:space="0" w:color="auto"/>
              <w:right w:val="single" w:sz="4" w:space="0" w:color="auto"/>
            </w:tcBorders>
            <w:hideMark/>
          </w:tcPr>
          <w:p w14:paraId="4C1DFE27" w14:textId="77777777" w:rsidR="00A87240" w:rsidRDefault="00A87240" w:rsidP="00EC3582">
            <w:pPr>
              <w:ind w:firstLine="22"/>
              <w:jc w:val="left"/>
              <w:rPr>
                <w:szCs w:val="24"/>
              </w:rPr>
            </w:pPr>
            <w:r>
              <w:rPr>
                <w:szCs w:val="24"/>
              </w:rPr>
              <w:t>Mitybos specialistas</w:t>
            </w:r>
          </w:p>
        </w:tc>
        <w:tc>
          <w:tcPr>
            <w:tcW w:w="3588" w:type="dxa"/>
            <w:vMerge/>
            <w:tcBorders>
              <w:left w:val="single" w:sz="4" w:space="0" w:color="auto"/>
              <w:bottom w:val="single" w:sz="4" w:space="0" w:color="auto"/>
              <w:right w:val="single" w:sz="4" w:space="0" w:color="auto"/>
            </w:tcBorders>
            <w:hideMark/>
          </w:tcPr>
          <w:p w14:paraId="35ABEE31" w14:textId="526ADEB0" w:rsidR="00A87240" w:rsidRDefault="00A87240">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1FDDA758" w14:textId="6B9CA213" w:rsidR="00A87240" w:rsidRDefault="00A87240">
            <w:pPr>
              <w:jc w:val="center"/>
              <w:rPr>
                <w:szCs w:val="24"/>
              </w:rPr>
            </w:pPr>
            <w:r>
              <w:rPr>
                <w:szCs w:val="24"/>
              </w:rPr>
              <w:t>0,</w:t>
            </w:r>
            <w:r w:rsidR="00376646">
              <w:rPr>
                <w:szCs w:val="24"/>
              </w:rPr>
              <w:t>90</w:t>
            </w:r>
            <w:r>
              <w:rPr>
                <w:szCs w:val="24"/>
              </w:rPr>
              <w:t>–1,</w:t>
            </w:r>
            <w:r w:rsidR="00376646">
              <w:rPr>
                <w:szCs w:val="24"/>
              </w:rPr>
              <w:t>20</w:t>
            </w:r>
          </w:p>
        </w:tc>
      </w:tr>
      <w:tr w:rsidR="00A87240" w14:paraId="188B8C49" w14:textId="77777777" w:rsidTr="00070A5A">
        <w:trPr>
          <w:trHeight w:val="413"/>
        </w:trPr>
        <w:tc>
          <w:tcPr>
            <w:tcW w:w="2830" w:type="dxa"/>
            <w:tcBorders>
              <w:top w:val="single" w:sz="4" w:space="0" w:color="auto"/>
              <w:left w:val="single" w:sz="4" w:space="0" w:color="auto"/>
              <w:bottom w:val="single" w:sz="4" w:space="0" w:color="auto"/>
              <w:right w:val="single" w:sz="4" w:space="0" w:color="auto"/>
            </w:tcBorders>
            <w:hideMark/>
          </w:tcPr>
          <w:p w14:paraId="0DE39915" w14:textId="77777777" w:rsidR="00A87240" w:rsidRDefault="00A87240" w:rsidP="00EC3582">
            <w:pPr>
              <w:ind w:firstLine="22"/>
              <w:jc w:val="left"/>
              <w:rPr>
                <w:szCs w:val="24"/>
              </w:rPr>
            </w:pPr>
            <w:r>
              <w:rPr>
                <w:szCs w:val="24"/>
              </w:rPr>
              <w:t>Sekretorius</w:t>
            </w:r>
          </w:p>
        </w:tc>
        <w:tc>
          <w:tcPr>
            <w:tcW w:w="3588" w:type="dxa"/>
            <w:vMerge w:val="restart"/>
            <w:tcBorders>
              <w:top w:val="single" w:sz="4" w:space="0" w:color="auto"/>
              <w:left w:val="single" w:sz="4" w:space="0" w:color="auto"/>
              <w:right w:val="single" w:sz="4" w:space="0" w:color="auto"/>
            </w:tcBorders>
            <w:hideMark/>
          </w:tcPr>
          <w:p w14:paraId="717F43F8" w14:textId="77777777" w:rsidR="00A87240" w:rsidRDefault="00A87240">
            <w:pPr>
              <w:jc w:val="center"/>
              <w:rPr>
                <w:szCs w:val="24"/>
              </w:rPr>
            </w:pPr>
            <w:r>
              <w:rPr>
                <w:szCs w:val="24"/>
              </w:rPr>
              <w:t>4</w:t>
            </w:r>
          </w:p>
          <w:p w14:paraId="6F7460FD" w14:textId="77777777" w:rsidR="00A87240" w:rsidRDefault="00A87240" w:rsidP="00A87240">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5EB9CA1C" w14:textId="2BB89DEE" w:rsidR="00A87240" w:rsidRDefault="00A87240">
            <w:pPr>
              <w:jc w:val="center"/>
              <w:rPr>
                <w:szCs w:val="24"/>
              </w:rPr>
            </w:pPr>
            <w:r>
              <w:rPr>
                <w:szCs w:val="24"/>
              </w:rPr>
              <w:t>0,</w:t>
            </w:r>
            <w:r w:rsidR="00376646">
              <w:rPr>
                <w:szCs w:val="24"/>
              </w:rPr>
              <w:t>80</w:t>
            </w:r>
            <w:r>
              <w:rPr>
                <w:szCs w:val="24"/>
              </w:rPr>
              <w:t>–1,</w:t>
            </w:r>
            <w:r w:rsidR="00376646">
              <w:rPr>
                <w:szCs w:val="24"/>
              </w:rPr>
              <w:t>10</w:t>
            </w:r>
          </w:p>
        </w:tc>
      </w:tr>
      <w:tr w:rsidR="00A87240" w14:paraId="43203539" w14:textId="77777777" w:rsidTr="00070A5A">
        <w:trPr>
          <w:trHeight w:val="807"/>
        </w:trPr>
        <w:tc>
          <w:tcPr>
            <w:tcW w:w="2830" w:type="dxa"/>
            <w:tcBorders>
              <w:top w:val="single" w:sz="4" w:space="0" w:color="auto"/>
              <w:left w:val="single" w:sz="4" w:space="0" w:color="auto"/>
              <w:bottom w:val="single" w:sz="4" w:space="0" w:color="auto"/>
              <w:right w:val="single" w:sz="4" w:space="0" w:color="auto"/>
            </w:tcBorders>
            <w:hideMark/>
          </w:tcPr>
          <w:p w14:paraId="3C918684" w14:textId="77777777" w:rsidR="00A87240" w:rsidRDefault="00A87240" w:rsidP="00EC3582">
            <w:pPr>
              <w:ind w:firstLine="22"/>
              <w:jc w:val="left"/>
              <w:rPr>
                <w:szCs w:val="24"/>
              </w:rPr>
            </w:pPr>
            <w:r>
              <w:rPr>
                <w:szCs w:val="24"/>
              </w:rPr>
              <w:t>Visuomenės sveikatos specialistas, vykdantis sveikatos priežiūrą mokykloje</w:t>
            </w:r>
          </w:p>
        </w:tc>
        <w:tc>
          <w:tcPr>
            <w:tcW w:w="3588" w:type="dxa"/>
            <w:vMerge/>
            <w:tcBorders>
              <w:left w:val="single" w:sz="4" w:space="0" w:color="auto"/>
              <w:right w:val="single" w:sz="4" w:space="0" w:color="auto"/>
            </w:tcBorders>
            <w:hideMark/>
          </w:tcPr>
          <w:p w14:paraId="35E2400F" w14:textId="77777777" w:rsidR="00A87240" w:rsidRDefault="00A87240" w:rsidP="00070A5A">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43C04B94" w14:textId="45FE0E7C" w:rsidR="00A87240" w:rsidRDefault="00A87240">
            <w:pPr>
              <w:jc w:val="center"/>
              <w:rPr>
                <w:szCs w:val="24"/>
              </w:rPr>
            </w:pPr>
            <w:r>
              <w:rPr>
                <w:szCs w:val="24"/>
              </w:rPr>
              <w:t>0,</w:t>
            </w:r>
            <w:r w:rsidR="00376646">
              <w:rPr>
                <w:szCs w:val="24"/>
              </w:rPr>
              <w:t>80</w:t>
            </w:r>
            <w:r>
              <w:rPr>
                <w:szCs w:val="24"/>
              </w:rPr>
              <w:t>–1,</w:t>
            </w:r>
            <w:r w:rsidR="00376646">
              <w:rPr>
                <w:szCs w:val="24"/>
              </w:rPr>
              <w:t>10</w:t>
            </w:r>
          </w:p>
        </w:tc>
      </w:tr>
      <w:tr w:rsidR="00A87240" w14:paraId="71C48434" w14:textId="77777777" w:rsidTr="00070A5A">
        <w:trPr>
          <w:trHeight w:val="865"/>
        </w:trPr>
        <w:tc>
          <w:tcPr>
            <w:tcW w:w="2830" w:type="dxa"/>
            <w:tcBorders>
              <w:top w:val="single" w:sz="4" w:space="0" w:color="auto"/>
              <w:left w:val="single" w:sz="4" w:space="0" w:color="auto"/>
              <w:bottom w:val="single" w:sz="4" w:space="0" w:color="auto"/>
              <w:right w:val="single" w:sz="4" w:space="0" w:color="auto"/>
            </w:tcBorders>
            <w:hideMark/>
          </w:tcPr>
          <w:p w14:paraId="45A697FC" w14:textId="77777777" w:rsidR="00A87240" w:rsidRDefault="00A87240" w:rsidP="00EC3582">
            <w:pPr>
              <w:ind w:firstLine="22"/>
              <w:jc w:val="left"/>
              <w:rPr>
                <w:szCs w:val="24"/>
              </w:rPr>
            </w:pPr>
            <w:r>
              <w:rPr>
                <w:szCs w:val="24"/>
              </w:rPr>
              <w:t>Jaunimui palankių sveikatos priežiūros paslaugų psichologas</w:t>
            </w:r>
          </w:p>
        </w:tc>
        <w:tc>
          <w:tcPr>
            <w:tcW w:w="3588" w:type="dxa"/>
            <w:vMerge/>
            <w:tcBorders>
              <w:left w:val="single" w:sz="4" w:space="0" w:color="auto"/>
              <w:right w:val="single" w:sz="4" w:space="0" w:color="auto"/>
            </w:tcBorders>
          </w:tcPr>
          <w:p w14:paraId="55900596" w14:textId="77777777" w:rsidR="00A87240" w:rsidRDefault="00A87240" w:rsidP="00070A5A">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113322A3" w14:textId="5AEADB8F" w:rsidR="00A87240" w:rsidRDefault="00A87240">
            <w:pPr>
              <w:ind w:left="-145"/>
              <w:jc w:val="center"/>
              <w:rPr>
                <w:szCs w:val="24"/>
              </w:rPr>
            </w:pPr>
            <w:r>
              <w:rPr>
                <w:szCs w:val="24"/>
              </w:rPr>
              <w:t>0,</w:t>
            </w:r>
            <w:r w:rsidR="00376646">
              <w:rPr>
                <w:szCs w:val="24"/>
              </w:rPr>
              <w:t>75</w:t>
            </w:r>
            <w:r>
              <w:rPr>
                <w:szCs w:val="24"/>
              </w:rPr>
              <w:t>–</w:t>
            </w:r>
            <w:r w:rsidR="00376646">
              <w:rPr>
                <w:szCs w:val="24"/>
              </w:rPr>
              <w:t>0,9</w:t>
            </w:r>
            <w:r w:rsidR="005E0668">
              <w:rPr>
                <w:szCs w:val="24"/>
              </w:rPr>
              <w:t>5</w:t>
            </w:r>
          </w:p>
        </w:tc>
      </w:tr>
      <w:tr w:rsidR="00A87240" w14:paraId="3DB10830" w14:textId="77777777" w:rsidTr="00070A5A">
        <w:trPr>
          <w:trHeight w:val="960"/>
        </w:trPr>
        <w:tc>
          <w:tcPr>
            <w:tcW w:w="2830" w:type="dxa"/>
            <w:tcBorders>
              <w:top w:val="single" w:sz="4" w:space="0" w:color="auto"/>
              <w:left w:val="single" w:sz="4" w:space="0" w:color="auto"/>
              <w:bottom w:val="single" w:sz="4" w:space="0" w:color="auto"/>
              <w:right w:val="single" w:sz="4" w:space="0" w:color="auto"/>
            </w:tcBorders>
            <w:hideMark/>
          </w:tcPr>
          <w:p w14:paraId="1B10B98D" w14:textId="77777777" w:rsidR="00A87240" w:rsidRDefault="00A87240" w:rsidP="00EC3582">
            <w:pPr>
              <w:ind w:firstLine="22"/>
              <w:jc w:val="left"/>
              <w:rPr>
                <w:szCs w:val="24"/>
              </w:rPr>
            </w:pPr>
            <w:r>
              <w:rPr>
                <w:szCs w:val="24"/>
              </w:rPr>
              <w:t>Jaunimui palankių sveikatos priežiūros paslaugų koordinatorius</w:t>
            </w:r>
          </w:p>
        </w:tc>
        <w:tc>
          <w:tcPr>
            <w:tcW w:w="3588" w:type="dxa"/>
            <w:vMerge/>
            <w:tcBorders>
              <w:left w:val="single" w:sz="4" w:space="0" w:color="auto"/>
              <w:right w:val="single" w:sz="4" w:space="0" w:color="auto"/>
            </w:tcBorders>
          </w:tcPr>
          <w:p w14:paraId="1D9F92AE" w14:textId="77777777" w:rsidR="00A87240" w:rsidRDefault="00A87240" w:rsidP="00070A5A">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0DCAF1F5" w14:textId="3891314E" w:rsidR="00A87240" w:rsidRDefault="00A87240">
            <w:pPr>
              <w:ind w:left="-145"/>
              <w:jc w:val="center"/>
              <w:rPr>
                <w:szCs w:val="24"/>
              </w:rPr>
            </w:pPr>
            <w:r>
              <w:rPr>
                <w:szCs w:val="24"/>
              </w:rPr>
              <w:t>0,</w:t>
            </w:r>
            <w:r w:rsidR="00376646">
              <w:rPr>
                <w:szCs w:val="24"/>
              </w:rPr>
              <w:t>75</w:t>
            </w:r>
            <w:r>
              <w:rPr>
                <w:szCs w:val="24"/>
              </w:rPr>
              <w:t>–</w:t>
            </w:r>
            <w:r w:rsidR="00376646">
              <w:rPr>
                <w:szCs w:val="24"/>
              </w:rPr>
              <w:t>0,9</w:t>
            </w:r>
            <w:r w:rsidR="005E0668">
              <w:rPr>
                <w:szCs w:val="24"/>
              </w:rPr>
              <w:t>5</w:t>
            </w:r>
          </w:p>
        </w:tc>
      </w:tr>
      <w:tr w:rsidR="00A87240" w14:paraId="719DAE02" w14:textId="77777777" w:rsidTr="00070A5A">
        <w:trPr>
          <w:trHeight w:val="631"/>
        </w:trPr>
        <w:tc>
          <w:tcPr>
            <w:tcW w:w="2830" w:type="dxa"/>
            <w:tcBorders>
              <w:top w:val="single" w:sz="4" w:space="0" w:color="auto"/>
              <w:left w:val="single" w:sz="4" w:space="0" w:color="auto"/>
              <w:bottom w:val="single" w:sz="4" w:space="0" w:color="auto"/>
              <w:right w:val="single" w:sz="4" w:space="0" w:color="auto"/>
            </w:tcBorders>
            <w:hideMark/>
          </w:tcPr>
          <w:p w14:paraId="4B93FE84" w14:textId="77777777" w:rsidR="00A87240" w:rsidRDefault="00A87240" w:rsidP="00EC3582">
            <w:pPr>
              <w:ind w:firstLine="22"/>
              <w:jc w:val="left"/>
              <w:rPr>
                <w:szCs w:val="24"/>
              </w:rPr>
            </w:pPr>
            <w:r>
              <w:rPr>
                <w:szCs w:val="24"/>
              </w:rPr>
              <w:t>Socialinio recepto koordinatorius</w:t>
            </w:r>
          </w:p>
        </w:tc>
        <w:tc>
          <w:tcPr>
            <w:tcW w:w="3588" w:type="dxa"/>
            <w:vMerge/>
            <w:tcBorders>
              <w:left w:val="single" w:sz="4" w:space="0" w:color="auto"/>
              <w:bottom w:val="single" w:sz="4" w:space="0" w:color="auto"/>
              <w:right w:val="single" w:sz="4" w:space="0" w:color="auto"/>
            </w:tcBorders>
          </w:tcPr>
          <w:p w14:paraId="69D50638" w14:textId="77777777" w:rsidR="00A87240" w:rsidRDefault="00A87240">
            <w:pPr>
              <w:jc w:val="center"/>
              <w:rPr>
                <w:szCs w:val="24"/>
              </w:rPr>
            </w:pPr>
          </w:p>
        </w:tc>
        <w:tc>
          <w:tcPr>
            <w:tcW w:w="3210" w:type="dxa"/>
            <w:tcBorders>
              <w:top w:val="single" w:sz="4" w:space="0" w:color="auto"/>
              <w:left w:val="single" w:sz="4" w:space="0" w:color="auto"/>
              <w:bottom w:val="single" w:sz="4" w:space="0" w:color="auto"/>
              <w:right w:val="single" w:sz="4" w:space="0" w:color="auto"/>
            </w:tcBorders>
            <w:hideMark/>
          </w:tcPr>
          <w:p w14:paraId="2C5C7267" w14:textId="40EE334C" w:rsidR="00A87240" w:rsidRDefault="00A87240">
            <w:pPr>
              <w:ind w:left="-145"/>
              <w:jc w:val="center"/>
              <w:rPr>
                <w:szCs w:val="24"/>
              </w:rPr>
            </w:pPr>
            <w:r>
              <w:rPr>
                <w:szCs w:val="24"/>
              </w:rPr>
              <w:t>0,</w:t>
            </w:r>
            <w:r w:rsidR="0005542D">
              <w:rPr>
                <w:szCs w:val="24"/>
              </w:rPr>
              <w:t>75</w:t>
            </w:r>
            <w:r>
              <w:rPr>
                <w:szCs w:val="24"/>
              </w:rPr>
              <w:t>–</w:t>
            </w:r>
            <w:r w:rsidR="0005542D">
              <w:rPr>
                <w:szCs w:val="24"/>
              </w:rPr>
              <w:t>0,9</w:t>
            </w:r>
            <w:r w:rsidR="005E0668">
              <w:rPr>
                <w:szCs w:val="24"/>
              </w:rPr>
              <w:t>5</w:t>
            </w:r>
          </w:p>
        </w:tc>
      </w:tr>
    </w:tbl>
    <w:p w14:paraId="492985B3" w14:textId="77777777" w:rsidR="00EC3582" w:rsidRDefault="00EC3582" w:rsidP="00EC3582">
      <w:pPr>
        <w:rPr>
          <w:rFonts w:eastAsia="Times New Roman"/>
          <w:szCs w:val="24"/>
          <w:lang w:eastAsia="ar-SA"/>
        </w:rPr>
      </w:pPr>
    </w:p>
    <w:bookmarkEnd w:id="6"/>
    <w:p w14:paraId="488B2A4D" w14:textId="77777777" w:rsidR="002A4158" w:rsidRDefault="002A4158" w:rsidP="00EC3582">
      <w:pPr>
        <w:pStyle w:val="Betarp"/>
        <w:tabs>
          <w:tab w:val="left" w:pos="1418"/>
        </w:tabs>
        <w:jc w:val="center"/>
        <w:rPr>
          <w:szCs w:val="24"/>
          <w:lang w:val="lt-LT"/>
        </w:rPr>
      </w:pPr>
    </w:p>
    <w:sectPr w:rsidR="002A4158" w:rsidSect="00B34014">
      <w:pgSz w:w="12240" w:h="15840"/>
      <w:pgMar w:top="1134" w:right="567" w:bottom="1276"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3EA0E" w14:textId="77777777" w:rsidR="00407B3A" w:rsidRDefault="00407B3A" w:rsidP="00AD381C">
      <w:pPr>
        <w:spacing w:line="240" w:lineRule="auto"/>
      </w:pPr>
      <w:r>
        <w:separator/>
      </w:r>
    </w:p>
  </w:endnote>
  <w:endnote w:type="continuationSeparator" w:id="0">
    <w:p w14:paraId="43179F88" w14:textId="77777777" w:rsidR="00407B3A" w:rsidRDefault="00407B3A" w:rsidP="00AD38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AAA5" w14:textId="77777777" w:rsidR="00282623" w:rsidRDefault="00282623" w:rsidP="007773AE">
    <w:pPr>
      <w:pStyle w:val="Porat"/>
      <w:spacing w:line="240" w:lineRule="auto"/>
      <w:jc w:val="center"/>
    </w:pPr>
  </w:p>
  <w:p w14:paraId="2AF74034" w14:textId="77777777" w:rsidR="00282623" w:rsidRDefault="0028262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55F4" w14:textId="77777777" w:rsidR="00407B3A" w:rsidRDefault="00407B3A" w:rsidP="00AD381C">
      <w:pPr>
        <w:spacing w:line="240" w:lineRule="auto"/>
      </w:pPr>
      <w:r>
        <w:separator/>
      </w:r>
    </w:p>
  </w:footnote>
  <w:footnote w:type="continuationSeparator" w:id="0">
    <w:p w14:paraId="47AEBE77" w14:textId="77777777" w:rsidR="00407B3A" w:rsidRDefault="00407B3A" w:rsidP="00AD381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7F5F" w14:textId="00FAFD9D" w:rsidR="00DC7C69" w:rsidRDefault="00DC7C69">
    <w:pPr>
      <w:pStyle w:val="Antrats"/>
      <w:jc w:val="center"/>
    </w:pPr>
    <w:r>
      <w:fldChar w:fldCharType="begin"/>
    </w:r>
    <w:r>
      <w:instrText>PAGE   \* MERGEFORMAT</w:instrText>
    </w:r>
    <w:r>
      <w:fldChar w:fldCharType="separate"/>
    </w:r>
    <w:r w:rsidR="00723D1F" w:rsidRPr="00723D1F">
      <w:rPr>
        <w:noProof/>
        <w:lang w:val="lt-LT"/>
      </w:rPr>
      <w:t>7</w:t>
    </w:r>
    <w:r>
      <w:fldChar w:fldCharType="end"/>
    </w:r>
  </w:p>
  <w:p w14:paraId="3C0D2FB0" w14:textId="77777777" w:rsidR="00DC7C69" w:rsidRDefault="00DC7C6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30B"/>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037A19B6"/>
    <w:multiLevelType w:val="hybridMultilevel"/>
    <w:tmpl w:val="82768356"/>
    <w:lvl w:ilvl="0" w:tplc="F2C89674">
      <w:start w:val="2"/>
      <w:numFmt w:val="upperRoman"/>
      <w:lvlText w:val="%1."/>
      <w:lvlJc w:val="left"/>
      <w:pPr>
        <w:ind w:left="833" w:hanging="720"/>
      </w:pPr>
      <w:rPr>
        <w:rFonts w:hint="default"/>
      </w:rPr>
    </w:lvl>
    <w:lvl w:ilvl="1" w:tplc="04270019" w:tentative="1">
      <w:start w:val="1"/>
      <w:numFmt w:val="lowerLetter"/>
      <w:lvlText w:val="%2."/>
      <w:lvlJc w:val="left"/>
      <w:pPr>
        <w:ind w:left="1193" w:hanging="360"/>
      </w:pPr>
    </w:lvl>
    <w:lvl w:ilvl="2" w:tplc="0427001B" w:tentative="1">
      <w:start w:val="1"/>
      <w:numFmt w:val="lowerRoman"/>
      <w:lvlText w:val="%3."/>
      <w:lvlJc w:val="right"/>
      <w:pPr>
        <w:ind w:left="1913" w:hanging="180"/>
      </w:pPr>
    </w:lvl>
    <w:lvl w:ilvl="3" w:tplc="0427000F" w:tentative="1">
      <w:start w:val="1"/>
      <w:numFmt w:val="decimal"/>
      <w:lvlText w:val="%4."/>
      <w:lvlJc w:val="left"/>
      <w:pPr>
        <w:ind w:left="2633" w:hanging="360"/>
      </w:pPr>
    </w:lvl>
    <w:lvl w:ilvl="4" w:tplc="04270019" w:tentative="1">
      <w:start w:val="1"/>
      <w:numFmt w:val="lowerLetter"/>
      <w:lvlText w:val="%5."/>
      <w:lvlJc w:val="left"/>
      <w:pPr>
        <w:ind w:left="3353" w:hanging="360"/>
      </w:pPr>
    </w:lvl>
    <w:lvl w:ilvl="5" w:tplc="0427001B" w:tentative="1">
      <w:start w:val="1"/>
      <w:numFmt w:val="lowerRoman"/>
      <w:lvlText w:val="%6."/>
      <w:lvlJc w:val="right"/>
      <w:pPr>
        <w:ind w:left="4073" w:hanging="180"/>
      </w:pPr>
    </w:lvl>
    <w:lvl w:ilvl="6" w:tplc="0427000F" w:tentative="1">
      <w:start w:val="1"/>
      <w:numFmt w:val="decimal"/>
      <w:lvlText w:val="%7."/>
      <w:lvlJc w:val="left"/>
      <w:pPr>
        <w:ind w:left="4793" w:hanging="360"/>
      </w:pPr>
    </w:lvl>
    <w:lvl w:ilvl="7" w:tplc="04270019" w:tentative="1">
      <w:start w:val="1"/>
      <w:numFmt w:val="lowerLetter"/>
      <w:lvlText w:val="%8."/>
      <w:lvlJc w:val="left"/>
      <w:pPr>
        <w:ind w:left="5513" w:hanging="360"/>
      </w:pPr>
    </w:lvl>
    <w:lvl w:ilvl="8" w:tplc="0427001B" w:tentative="1">
      <w:start w:val="1"/>
      <w:numFmt w:val="lowerRoman"/>
      <w:lvlText w:val="%9."/>
      <w:lvlJc w:val="right"/>
      <w:pPr>
        <w:ind w:left="6233" w:hanging="180"/>
      </w:pPr>
    </w:lvl>
  </w:abstractNum>
  <w:abstractNum w:abstractNumId="2" w15:restartNumberingAfterBreak="0">
    <w:nsid w:val="03EE6E97"/>
    <w:multiLevelType w:val="hybridMultilevel"/>
    <w:tmpl w:val="13F036F2"/>
    <w:lvl w:ilvl="0" w:tplc="7C2C176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82C2D58"/>
    <w:multiLevelType w:val="multilevel"/>
    <w:tmpl w:val="E0F4AD0C"/>
    <w:lvl w:ilvl="0">
      <w:start w:val="1"/>
      <w:numFmt w:val="decimal"/>
      <w:lvlText w:val="%1."/>
      <w:lvlJc w:val="left"/>
      <w:pPr>
        <w:ind w:left="1080" w:hanging="360"/>
      </w:pPr>
      <w:rPr>
        <w:rFonts w:hint="default"/>
      </w:rPr>
    </w:lvl>
    <w:lvl w:ilvl="1">
      <w:start w:val="16"/>
      <w:numFmt w:val="decimal"/>
      <w:lvlText w:val="%2.1"/>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D454D14"/>
    <w:multiLevelType w:val="multilevel"/>
    <w:tmpl w:val="FCAE67E0"/>
    <w:lvl w:ilvl="0">
      <w:start w:val="1"/>
      <w:numFmt w:val="decimal"/>
      <w:lvlText w:val="%1."/>
      <w:lvlJc w:val="left"/>
      <w:pPr>
        <w:ind w:left="1212" w:hanging="361"/>
      </w:pPr>
      <w:rPr>
        <w:rFonts w:hint="default"/>
        <w:b w:val="0"/>
        <w:bCs/>
      </w:rPr>
    </w:lvl>
    <w:lvl w:ilvl="1">
      <w:start w:val="1"/>
      <w:numFmt w:val="decimal"/>
      <w:isLgl/>
      <w:lvlText w:val="%1.%2."/>
      <w:lvlJc w:val="left"/>
      <w:pPr>
        <w:ind w:left="1271" w:hanging="420"/>
      </w:pPr>
      <w:rPr>
        <w:rFonts w:hint="default"/>
        <w:b w:val="0"/>
        <w:bCs/>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0D82558C"/>
    <w:multiLevelType w:val="multilevel"/>
    <w:tmpl w:val="5916146A"/>
    <w:lvl w:ilvl="0">
      <w:start w:val="14"/>
      <w:numFmt w:val="decimal"/>
      <w:lvlText w:val="%1."/>
      <w:lvlJc w:val="left"/>
      <w:pPr>
        <w:ind w:left="1070" w:hanging="360"/>
      </w:pPr>
      <w:rPr>
        <w:rFonts w:hint="default"/>
        <w:b w:val="0"/>
        <w:bCs/>
      </w:rPr>
    </w:lvl>
    <w:lvl w:ilvl="1">
      <w:start w:val="1"/>
      <w:numFmt w:val="decimal"/>
      <w:isLgl/>
      <w:lvlText w:val="%1.%2."/>
      <w:lvlJc w:val="left"/>
      <w:pPr>
        <w:ind w:left="1623" w:hanging="630"/>
      </w:pPr>
      <w:rPr>
        <w:rFonts w:hint="default"/>
        <w:b w:val="0"/>
        <w:bCs/>
      </w:rPr>
    </w:lvl>
    <w:lvl w:ilvl="2">
      <w:start w:val="1"/>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131" w:hanging="1440"/>
      </w:pPr>
      <w:rPr>
        <w:rFonts w:hint="default"/>
      </w:rPr>
    </w:lvl>
    <w:lvl w:ilvl="8">
      <w:start w:val="1"/>
      <w:numFmt w:val="decimal"/>
      <w:isLgl/>
      <w:lvlText w:val="%1.%2.%3.%4.%5.%6.%7.%8.%9."/>
      <w:lvlJc w:val="left"/>
      <w:pPr>
        <w:ind w:left="4774" w:hanging="1800"/>
      </w:pPr>
      <w:rPr>
        <w:rFonts w:hint="default"/>
      </w:rPr>
    </w:lvl>
  </w:abstractNum>
  <w:abstractNum w:abstractNumId="6" w15:restartNumberingAfterBreak="0">
    <w:nsid w:val="0D842EE5"/>
    <w:multiLevelType w:val="multilevel"/>
    <w:tmpl w:val="D830571A"/>
    <w:lvl w:ilvl="0">
      <w:start w:val="4"/>
      <w:numFmt w:val="decimal"/>
      <w:suff w:val="space"/>
      <w:lvlText w:val="%1."/>
      <w:lvlJc w:val="left"/>
      <w:pPr>
        <w:ind w:left="11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tabs>
          <w:tab w:val="num" w:pos="567"/>
        </w:tabs>
        <w:ind w:left="56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1021"/>
        </w:tabs>
        <w:ind w:left="102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tabs>
          <w:tab w:val="num" w:pos="1475"/>
        </w:tabs>
        <w:ind w:left="147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tabs>
          <w:tab w:val="num" w:pos="1929"/>
        </w:tabs>
        <w:ind w:left="1929"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tabs>
          <w:tab w:val="num" w:pos="2383"/>
        </w:tabs>
        <w:ind w:left="2383"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tabs>
          <w:tab w:val="num" w:pos="2837"/>
        </w:tabs>
        <w:ind w:left="2837"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tabs>
          <w:tab w:val="num" w:pos="3291"/>
        </w:tabs>
        <w:ind w:left="3291"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tabs>
          <w:tab w:val="num" w:pos="3745"/>
        </w:tabs>
        <w:ind w:left="3745"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D970F67"/>
    <w:multiLevelType w:val="multilevel"/>
    <w:tmpl w:val="2774F7CC"/>
    <w:lvl w:ilvl="0">
      <w:start w:val="10"/>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0023DED"/>
    <w:multiLevelType w:val="hybridMultilevel"/>
    <w:tmpl w:val="D54A1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85185D"/>
    <w:multiLevelType w:val="hybridMultilevel"/>
    <w:tmpl w:val="08469E0E"/>
    <w:lvl w:ilvl="0" w:tplc="79F6771C">
      <w:start w:val="14"/>
      <w:numFmt w:val="decimal"/>
      <w:lvlText w:val="%1."/>
      <w:lvlJc w:val="left"/>
      <w:pPr>
        <w:ind w:left="1070" w:hanging="360"/>
      </w:pPr>
      <w:rPr>
        <w:rFonts w:hint="default"/>
        <w:b w:val="0"/>
        <w:bCs/>
      </w:rPr>
    </w:lvl>
    <w:lvl w:ilvl="1" w:tplc="04270019">
      <w:start w:val="1"/>
      <w:numFmt w:val="lowerLetter"/>
      <w:lvlText w:val="%2."/>
      <w:lvlJc w:val="left"/>
      <w:pPr>
        <w:ind w:left="1790" w:hanging="360"/>
      </w:pPr>
    </w:lvl>
    <w:lvl w:ilvl="2" w:tplc="0427001B" w:tentative="1">
      <w:start w:val="1"/>
      <w:numFmt w:val="lowerRoman"/>
      <w:lvlText w:val="%3."/>
      <w:lvlJc w:val="right"/>
      <w:pPr>
        <w:ind w:left="2510" w:hanging="180"/>
      </w:pPr>
    </w:lvl>
    <w:lvl w:ilvl="3" w:tplc="0427000F" w:tentative="1">
      <w:start w:val="1"/>
      <w:numFmt w:val="decimal"/>
      <w:lvlText w:val="%4."/>
      <w:lvlJc w:val="left"/>
      <w:pPr>
        <w:ind w:left="3230" w:hanging="360"/>
      </w:pPr>
    </w:lvl>
    <w:lvl w:ilvl="4" w:tplc="04270019" w:tentative="1">
      <w:start w:val="1"/>
      <w:numFmt w:val="lowerLetter"/>
      <w:lvlText w:val="%5."/>
      <w:lvlJc w:val="left"/>
      <w:pPr>
        <w:ind w:left="3950" w:hanging="360"/>
      </w:pPr>
    </w:lvl>
    <w:lvl w:ilvl="5" w:tplc="0427001B" w:tentative="1">
      <w:start w:val="1"/>
      <w:numFmt w:val="lowerRoman"/>
      <w:lvlText w:val="%6."/>
      <w:lvlJc w:val="right"/>
      <w:pPr>
        <w:ind w:left="4670" w:hanging="180"/>
      </w:pPr>
    </w:lvl>
    <w:lvl w:ilvl="6" w:tplc="0427000F" w:tentative="1">
      <w:start w:val="1"/>
      <w:numFmt w:val="decimal"/>
      <w:lvlText w:val="%7."/>
      <w:lvlJc w:val="left"/>
      <w:pPr>
        <w:ind w:left="5390" w:hanging="360"/>
      </w:pPr>
    </w:lvl>
    <w:lvl w:ilvl="7" w:tplc="04270019" w:tentative="1">
      <w:start w:val="1"/>
      <w:numFmt w:val="lowerLetter"/>
      <w:lvlText w:val="%8."/>
      <w:lvlJc w:val="left"/>
      <w:pPr>
        <w:ind w:left="6110" w:hanging="360"/>
      </w:pPr>
    </w:lvl>
    <w:lvl w:ilvl="8" w:tplc="0427001B" w:tentative="1">
      <w:start w:val="1"/>
      <w:numFmt w:val="lowerRoman"/>
      <w:lvlText w:val="%9."/>
      <w:lvlJc w:val="right"/>
      <w:pPr>
        <w:ind w:left="6830" w:hanging="180"/>
      </w:pPr>
    </w:lvl>
  </w:abstractNum>
  <w:abstractNum w:abstractNumId="10" w15:restartNumberingAfterBreak="0">
    <w:nsid w:val="17CD49C7"/>
    <w:multiLevelType w:val="hybridMultilevel"/>
    <w:tmpl w:val="35C667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F67C46"/>
    <w:multiLevelType w:val="hybridMultilevel"/>
    <w:tmpl w:val="AEDA5DF6"/>
    <w:lvl w:ilvl="0" w:tplc="5EBCB344">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1C6C058B"/>
    <w:multiLevelType w:val="hybridMultilevel"/>
    <w:tmpl w:val="D8560DF2"/>
    <w:lvl w:ilvl="0" w:tplc="41DAAB6C">
      <w:start w:val="6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3" w15:restartNumberingAfterBreak="0">
    <w:nsid w:val="1CFD5858"/>
    <w:multiLevelType w:val="multilevel"/>
    <w:tmpl w:val="E0F4AD0C"/>
    <w:lvl w:ilvl="0">
      <w:start w:val="1"/>
      <w:numFmt w:val="decimal"/>
      <w:lvlText w:val="%1."/>
      <w:lvlJc w:val="left"/>
      <w:pPr>
        <w:ind w:left="1080" w:hanging="360"/>
      </w:pPr>
      <w:rPr>
        <w:rFonts w:hint="default"/>
      </w:rPr>
    </w:lvl>
    <w:lvl w:ilvl="1">
      <w:start w:val="16"/>
      <w:numFmt w:val="decimal"/>
      <w:lvlText w:val="%2.1"/>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1E457DCA"/>
    <w:multiLevelType w:val="multilevel"/>
    <w:tmpl w:val="DC94D5D6"/>
    <w:lvl w:ilvl="0">
      <w:start w:val="15"/>
      <w:numFmt w:val="decimal"/>
      <w:lvlText w:val="%1"/>
      <w:lvlJc w:val="left"/>
      <w:pPr>
        <w:ind w:left="420" w:hanging="420"/>
      </w:pPr>
      <w:rPr>
        <w:rFonts w:hint="default"/>
      </w:rPr>
    </w:lvl>
    <w:lvl w:ilvl="1">
      <w:start w:val="2"/>
      <w:numFmt w:val="decimal"/>
      <w:lvlText w:val="%1.%2"/>
      <w:lvlJc w:val="left"/>
      <w:pPr>
        <w:ind w:left="1260" w:hanging="42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1ED049B9"/>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1F692864"/>
    <w:multiLevelType w:val="multilevel"/>
    <w:tmpl w:val="2EA266F6"/>
    <w:lvl w:ilvl="0">
      <w:start w:val="1"/>
      <w:numFmt w:val="decimal"/>
      <w:suff w:val="space"/>
      <w:lvlText w:val="%1."/>
      <w:lvlJc w:val="left"/>
      <w:pPr>
        <w:ind w:left="0" w:firstLine="680"/>
      </w:pPr>
      <w:rPr>
        <w:rFonts w:hint="default"/>
        <w:b w:val="0"/>
      </w:rPr>
    </w:lvl>
    <w:lvl w:ilvl="1">
      <w:start w:val="1"/>
      <w:numFmt w:val="decimal"/>
      <w:suff w:val="space"/>
      <w:lvlText w:val="%1.%2."/>
      <w:lvlJc w:val="left"/>
      <w:pPr>
        <w:ind w:left="0" w:firstLine="851"/>
      </w:pPr>
      <w:rPr>
        <w:rFonts w:hint="default"/>
      </w:rPr>
    </w:lvl>
    <w:lvl w:ilvl="2">
      <w:start w:val="1"/>
      <w:numFmt w:val="decimal"/>
      <w:lvlText w:val="%1.%2.%3."/>
      <w:lvlJc w:val="left"/>
      <w:pPr>
        <w:tabs>
          <w:tab w:val="num" w:pos="1928"/>
        </w:tabs>
        <w:ind w:left="0" w:firstLine="1134"/>
      </w:pPr>
      <w:rPr>
        <w:rFonts w:hint="default"/>
      </w:rPr>
    </w:lvl>
    <w:lvl w:ilvl="3">
      <w:start w:val="1"/>
      <w:numFmt w:val="decimal"/>
      <w:lvlText w:val="%1.%2.%3.%4."/>
      <w:lvlJc w:val="left"/>
      <w:pPr>
        <w:ind w:left="1071" w:firstLine="1247"/>
      </w:pPr>
      <w:rPr>
        <w:rFonts w:hint="default"/>
      </w:rPr>
    </w:lvl>
    <w:lvl w:ilvl="4">
      <w:start w:val="1"/>
      <w:numFmt w:val="decimal"/>
      <w:lvlText w:val="%1.%2.%3.%4.%5."/>
      <w:lvlJc w:val="left"/>
      <w:pPr>
        <w:ind w:left="1428" w:firstLine="1247"/>
      </w:pPr>
      <w:rPr>
        <w:rFonts w:hint="default"/>
      </w:rPr>
    </w:lvl>
    <w:lvl w:ilvl="5">
      <w:start w:val="1"/>
      <w:numFmt w:val="decimal"/>
      <w:lvlText w:val="%1.%2.%3.%4.%5.%6."/>
      <w:lvlJc w:val="left"/>
      <w:pPr>
        <w:ind w:left="1785" w:firstLine="1247"/>
      </w:pPr>
      <w:rPr>
        <w:rFonts w:hint="default"/>
      </w:rPr>
    </w:lvl>
    <w:lvl w:ilvl="6">
      <w:start w:val="1"/>
      <w:numFmt w:val="decimal"/>
      <w:lvlText w:val="%1.%2.%3.%4.%5.%6.%7."/>
      <w:lvlJc w:val="left"/>
      <w:pPr>
        <w:ind w:left="2142" w:firstLine="1247"/>
      </w:pPr>
      <w:rPr>
        <w:rFonts w:hint="default"/>
      </w:rPr>
    </w:lvl>
    <w:lvl w:ilvl="7">
      <w:start w:val="1"/>
      <w:numFmt w:val="decimal"/>
      <w:lvlText w:val="%1.%2.%3.%4.%5.%6.%7.%8."/>
      <w:lvlJc w:val="left"/>
      <w:pPr>
        <w:ind w:left="2499" w:firstLine="1247"/>
      </w:pPr>
      <w:rPr>
        <w:rFonts w:hint="default"/>
      </w:rPr>
    </w:lvl>
    <w:lvl w:ilvl="8">
      <w:start w:val="1"/>
      <w:numFmt w:val="decimal"/>
      <w:lvlText w:val="%1.%2.%3.%4.%5.%6.%7.%8.%9."/>
      <w:lvlJc w:val="left"/>
      <w:pPr>
        <w:ind w:left="2856" w:firstLine="1247"/>
      </w:pPr>
      <w:rPr>
        <w:rFonts w:hint="default"/>
      </w:rPr>
    </w:lvl>
  </w:abstractNum>
  <w:abstractNum w:abstractNumId="17" w15:restartNumberingAfterBreak="0">
    <w:nsid w:val="224727E3"/>
    <w:multiLevelType w:val="hybridMultilevel"/>
    <w:tmpl w:val="53F41E38"/>
    <w:lvl w:ilvl="0" w:tplc="133EB6EC">
      <w:start w:val="1"/>
      <w:numFmt w:val="decimal"/>
      <w:lvlText w:val="%1."/>
      <w:lvlJc w:val="left"/>
      <w:pPr>
        <w:ind w:left="1331" w:hanging="56"/>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E564B44">
      <w:start w:val="1"/>
      <w:numFmt w:val="decimal"/>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802EC8">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64B4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62128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D22EC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00B6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4431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472A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29B4C3F"/>
    <w:multiLevelType w:val="hybridMultilevel"/>
    <w:tmpl w:val="90243C40"/>
    <w:lvl w:ilvl="0" w:tplc="5EBCB344">
      <w:start w:val="19"/>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35874C46"/>
    <w:multiLevelType w:val="multilevel"/>
    <w:tmpl w:val="D87CCF42"/>
    <w:lvl w:ilvl="0">
      <w:start w:val="14"/>
      <w:numFmt w:val="decimal"/>
      <w:lvlText w:val="%1."/>
      <w:lvlJc w:val="left"/>
      <w:pPr>
        <w:ind w:left="480" w:hanging="480"/>
      </w:pPr>
      <w:rPr>
        <w:rFonts w:hint="default"/>
        <w:b w:val="0"/>
      </w:rPr>
    </w:lvl>
    <w:lvl w:ilvl="1">
      <w:start w:val="2"/>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75D16B0"/>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3B0E4E3F"/>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3CCA64EB"/>
    <w:multiLevelType w:val="multilevel"/>
    <w:tmpl w:val="FCAE67E0"/>
    <w:lvl w:ilvl="0">
      <w:start w:val="1"/>
      <w:numFmt w:val="decimal"/>
      <w:lvlText w:val="%1."/>
      <w:lvlJc w:val="left"/>
      <w:pPr>
        <w:ind w:left="1921" w:hanging="361"/>
      </w:pPr>
      <w:rPr>
        <w:rFonts w:hint="default"/>
        <w:b w:val="0"/>
        <w:bCs/>
      </w:rPr>
    </w:lvl>
    <w:lvl w:ilvl="1">
      <w:start w:val="1"/>
      <w:numFmt w:val="decimal"/>
      <w:isLgl/>
      <w:lvlText w:val="%1.%2."/>
      <w:lvlJc w:val="left"/>
      <w:pPr>
        <w:ind w:left="1271" w:hanging="420"/>
      </w:pPr>
      <w:rPr>
        <w:rFonts w:hint="default"/>
        <w:b w:val="0"/>
        <w:bCs/>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3D9E1652"/>
    <w:multiLevelType w:val="multilevel"/>
    <w:tmpl w:val="64268086"/>
    <w:lvl w:ilvl="0">
      <w:start w:val="10"/>
      <w:numFmt w:val="decimal"/>
      <w:lvlText w:val="%1."/>
      <w:lvlJc w:val="left"/>
      <w:pPr>
        <w:ind w:left="660" w:hanging="660"/>
      </w:pPr>
      <w:rPr>
        <w:rFonts w:hint="default"/>
        <w:b w:val="0"/>
        <w:bCs/>
      </w:rPr>
    </w:lvl>
    <w:lvl w:ilvl="1">
      <w:start w:val="1"/>
      <w:numFmt w:val="decimal"/>
      <w:lvlText w:val="%1.%2."/>
      <w:lvlJc w:val="left"/>
      <w:pPr>
        <w:ind w:left="872" w:hanging="660"/>
      </w:pPr>
      <w:rPr>
        <w:rFonts w:hint="default"/>
        <w:b w:val="0"/>
        <w:bCs/>
      </w:rPr>
    </w:lvl>
    <w:lvl w:ilvl="2">
      <w:start w:val="2"/>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24" w15:restartNumberingAfterBreak="0">
    <w:nsid w:val="3E811822"/>
    <w:multiLevelType w:val="multilevel"/>
    <w:tmpl w:val="A858DE6C"/>
    <w:lvl w:ilvl="0">
      <w:start w:val="18"/>
      <w:numFmt w:val="decimal"/>
      <w:lvlText w:val="%1."/>
      <w:lvlJc w:val="left"/>
      <w:pPr>
        <w:ind w:left="1777"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3423" w:hanging="360"/>
      </w:pPr>
      <w:rPr>
        <w:rFonts w:hint="default"/>
      </w:rPr>
    </w:lvl>
    <w:lvl w:ilvl="2">
      <w:start w:val="1"/>
      <w:numFmt w:val="lowerLetter"/>
      <w:lvlText w:val="%1.%2.%3."/>
      <w:lvlJc w:val="left"/>
      <w:pPr>
        <w:ind w:left="5429" w:hanging="720"/>
      </w:pPr>
      <w:rPr>
        <w:rFonts w:hint="default"/>
      </w:rPr>
    </w:lvl>
    <w:lvl w:ilvl="3">
      <w:start w:val="1"/>
      <w:numFmt w:val="decimal"/>
      <w:lvlText w:val="%1.%2.%3.%4."/>
      <w:lvlJc w:val="left"/>
      <w:pPr>
        <w:ind w:left="7075" w:hanging="720"/>
      </w:pPr>
      <w:rPr>
        <w:rFonts w:hint="default"/>
      </w:rPr>
    </w:lvl>
    <w:lvl w:ilvl="4">
      <w:start w:val="1"/>
      <w:numFmt w:val="decimal"/>
      <w:lvlText w:val="%1.%2.%3.%4.%5."/>
      <w:lvlJc w:val="left"/>
      <w:pPr>
        <w:ind w:left="9081" w:hanging="1080"/>
      </w:pPr>
      <w:rPr>
        <w:rFonts w:hint="default"/>
      </w:rPr>
    </w:lvl>
    <w:lvl w:ilvl="5">
      <w:start w:val="1"/>
      <w:numFmt w:val="decimal"/>
      <w:lvlText w:val="%1.%2.%3.%4.%5.%6."/>
      <w:lvlJc w:val="left"/>
      <w:pPr>
        <w:ind w:left="10727" w:hanging="1080"/>
      </w:pPr>
      <w:rPr>
        <w:rFonts w:hint="default"/>
      </w:rPr>
    </w:lvl>
    <w:lvl w:ilvl="6">
      <w:start w:val="1"/>
      <w:numFmt w:val="decimal"/>
      <w:lvlText w:val="%1.%2.%3.%4.%5.%6.%7."/>
      <w:lvlJc w:val="left"/>
      <w:pPr>
        <w:ind w:left="12733" w:hanging="1440"/>
      </w:pPr>
      <w:rPr>
        <w:rFonts w:hint="default"/>
      </w:rPr>
    </w:lvl>
    <w:lvl w:ilvl="7">
      <w:start w:val="1"/>
      <w:numFmt w:val="decimal"/>
      <w:lvlText w:val="%1.%2.%3.%4.%5.%6.%7.%8."/>
      <w:lvlJc w:val="left"/>
      <w:pPr>
        <w:ind w:left="14379" w:hanging="1440"/>
      </w:pPr>
      <w:rPr>
        <w:rFonts w:hint="default"/>
      </w:rPr>
    </w:lvl>
    <w:lvl w:ilvl="8">
      <w:start w:val="1"/>
      <w:numFmt w:val="decimal"/>
      <w:lvlText w:val="%1.%2.%3.%4.%5.%6.%7.%8.%9."/>
      <w:lvlJc w:val="left"/>
      <w:pPr>
        <w:ind w:left="16385" w:hanging="1800"/>
      </w:pPr>
      <w:rPr>
        <w:rFonts w:hint="default"/>
      </w:rPr>
    </w:lvl>
  </w:abstractNum>
  <w:abstractNum w:abstractNumId="25" w15:restartNumberingAfterBreak="0">
    <w:nsid w:val="3E8374BA"/>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15:restartNumberingAfterBreak="0">
    <w:nsid w:val="3FE022CD"/>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7" w15:restartNumberingAfterBreak="0">
    <w:nsid w:val="432F178F"/>
    <w:multiLevelType w:val="multilevel"/>
    <w:tmpl w:val="5916146A"/>
    <w:lvl w:ilvl="0">
      <w:start w:val="14"/>
      <w:numFmt w:val="decimal"/>
      <w:lvlText w:val="%1."/>
      <w:lvlJc w:val="left"/>
      <w:pPr>
        <w:ind w:left="1070" w:hanging="360"/>
      </w:pPr>
      <w:rPr>
        <w:rFonts w:hint="default"/>
        <w:b w:val="0"/>
        <w:bCs/>
      </w:rPr>
    </w:lvl>
    <w:lvl w:ilvl="1">
      <w:start w:val="1"/>
      <w:numFmt w:val="decimal"/>
      <w:isLgl/>
      <w:lvlText w:val="%1.%2."/>
      <w:lvlJc w:val="left"/>
      <w:pPr>
        <w:ind w:left="1623" w:hanging="630"/>
      </w:pPr>
      <w:rPr>
        <w:rFonts w:hint="default"/>
        <w:b w:val="0"/>
        <w:bCs/>
      </w:rPr>
    </w:lvl>
    <w:lvl w:ilvl="2">
      <w:start w:val="1"/>
      <w:numFmt w:val="decimal"/>
      <w:isLgl/>
      <w:lvlText w:val="%1.%2.%3."/>
      <w:lvlJc w:val="left"/>
      <w:pPr>
        <w:ind w:left="1996" w:hanging="720"/>
      </w:pPr>
      <w:rPr>
        <w:rFonts w:hint="default"/>
      </w:rPr>
    </w:lvl>
    <w:lvl w:ilvl="3">
      <w:start w:val="1"/>
      <w:numFmt w:val="decimal"/>
      <w:isLgl/>
      <w:lvlText w:val="%1.%2.%3.%4."/>
      <w:lvlJc w:val="left"/>
      <w:pPr>
        <w:ind w:left="2279" w:hanging="720"/>
      </w:pPr>
      <w:rPr>
        <w:rFonts w:hint="default"/>
      </w:rPr>
    </w:lvl>
    <w:lvl w:ilvl="4">
      <w:start w:val="1"/>
      <w:numFmt w:val="decimal"/>
      <w:isLgl/>
      <w:lvlText w:val="%1.%2.%3.%4.%5."/>
      <w:lvlJc w:val="left"/>
      <w:pPr>
        <w:ind w:left="2922" w:hanging="1080"/>
      </w:pPr>
      <w:rPr>
        <w:rFonts w:hint="default"/>
      </w:rPr>
    </w:lvl>
    <w:lvl w:ilvl="5">
      <w:start w:val="1"/>
      <w:numFmt w:val="decimal"/>
      <w:isLgl/>
      <w:lvlText w:val="%1.%2.%3.%4.%5.%6."/>
      <w:lvlJc w:val="left"/>
      <w:pPr>
        <w:ind w:left="3205" w:hanging="1080"/>
      </w:pPr>
      <w:rPr>
        <w:rFonts w:hint="default"/>
      </w:rPr>
    </w:lvl>
    <w:lvl w:ilvl="6">
      <w:start w:val="1"/>
      <w:numFmt w:val="decimal"/>
      <w:isLgl/>
      <w:lvlText w:val="%1.%2.%3.%4.%5.%6.%7."/>
      <w:lvlJc w:val="left"/>
      <w:pPr>
        <w:ind w:left="3848" w:hanging="1440"/>
      </w:pPr>
      <w:rPr>
        <w:rFonts w:hint="default"/>
      </w:rPr>
    </w:lvl>
    <w:lvl w:ilvl="7">
      <w:start w:val="1"/>
      <w:numFmt w:val="decimal"/>
      <w:isLgl/>
      <w:lvlText w:val="%1.%2.%3.%4.%5.%6.%7.%8."/>
      <w:lvlJc w:val="left"/>
      <w:pPr>
        <w:ind w:left="4131" w:hanging="1440"/>
      </w:pPr>
      <w:rPr>
        <w:rFonts w:hint="default"/>
      </w:rPr>
    </w:lvl>
    <w:lvl w:ilvl="8">
      <w:start w:val="1"/>
      <w:numFmt w:val="decimal"/>
      <w:isLgl/>
      <w:lvlText w:val="%1.%2.%3.%4.%5.%6.%7.%8.%9."/>
      <w:lvlJc w:val="left"/>
      <w:pPr>
        <w:ind w:left="4774" w:hanging="1800"/>
      </w:pPr>
      <w:rPr>
        <w:rFonts w:hint="default"/>
      </w:rPr>
    </w:lvl>
  </w:abstractNum>
  <w:abstractNum w:abstractNumId="28" w15:restartNumberingAfterBreak="0">
    <w:nsid w:val="47F13570"/>
    <w:multiLevelType w:val="multilevel"/>
    <w:tmpl w:val="35AEB4A2"/>
    <w:lvl w:ilvl="0">
      <w:start w:val="30"/>
      <w:numFmt w:val="decimal"/>
      <w:lvlText w:val="%1."/>
      <w:lvlJc w:val="left"/>
      <w:pPr>
        <w:ind w:left="480" w:hanging="480"/>
      </w:pPr>
      <w:rPr>
        <w:rFonts w:hint="default"/>
        <w:b w:val="0"/>
        <w:bCs/>
      </w:rPr>
    </w:lvl>
    <w:lvl w:ilvl="1">
      <w:start w:val="1"/>
      <w:numFmt w:val="decimal"/>
      <w:lvlText w:val="%1.%2."/>
      <w:lvlJc w:val="left"/>
      <w:pPr>
        <w:ind w:left="1910" w:hanging="480"/>
      </w:pPr>
      <w:rPr>
        <w:rFonts w:hint="default"/>
        <w:b w:val="0"/>
        <w:bCs/>
      </w:rPr>
    </w:lvl>
    <w:lvl w:ilvl="2">
      <w:start w:val="1"/>
      <w:numFmt w:val="decimal"/>
      <w:lvlText w:val="%1.%2.%3."/>
      <w:lvlJc w:val="left"/>
      <w:pPr>
        <w:ind w:left="3580" w:hanging="720"/>
      </w:pPr>
      <w:rPr>
        <w:rFonts w:hint="default"/>
      </w:rPr>
    </w:lvl>
    <w:lvl w:ilvl="3">
      <w:start w:val="1"/>
      <w:numFmt w:val="decimal"/>
      <w:lvlText w:val="%1.%2.%3.%4."/>
      <w:lvlJc w:val="left"/>
      <w:pPr>
        <w:ind w:left="5010" w:hanging="72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230" w:hanging="108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450" w:hanging="1440"/>
      </w:pPr>
      <w:rPr>
        <w:rFonts w:hint="default"/>
      </w:rPr>
    </w:lvl>
    <w:lvl w:ilvl="8">
      <w:start w:val="1"/>
      <w:numFmt w:val="decimal"/>
      <w:lvlText w:val="%1.%2.%3.%4.%5.%6.%7.%8.%9."/>
      <w:lvlJc w:val="left"/>
      <w:pPr>
        <w:ind w:left="13240" w:hanging="1800"/>
      </w:pPr>
      <w:rPr>
        <w:rFonts w:hint="default"/>
      </w:rPr>
    </w:lvl>
  </w:abstractNum>
  <w:abstractNum w:abstractNumId="29" w15:restartNumberingAfterBreak="0">
    <w:nsid w:val="4B596166"/>
    <w:multiLevelType w:val="multilevel"/>
    <w:tmpl w:val="73C017E4"/>
    <w:lvl w:ilvl="0">
      <w:start w:val="2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4D0D4243"/>
    <w:multiLevelType w:val="multilevel"/>
    <w:tmpl w:val="EC82B500"/>
    <w:lvl w:ilvl="0">
      <w:start w:val="12"/>
      <w:numFmt w:val="decimal"/>
      <w:lvlText w:val="%1."/>
      <w:lvlJc w:val="left"/>
      <w:pPr>
        <w:ind w:left="1473" w:hanging="480"/>
      </w:pPr>
      <w:rPr>
        <w:rFonts w:hint="default"/>
        <w:b w:val="0"/>
      </w:rPr>
    </w:lvl>
    <w:lvl w:ilvl="1">
      <w:start w:val="2"/>
      <w:numFmt w:val="decimal"/>
      <w:lvlText w:val="%1.%2."/>
      <w:lvlJc w:val="left"/>
      <w:pPr>
        <w:ind w:left="2193" w:hanging="480"/>
      </w:pPr>
      <w:rPr>
        <w:rFonts w:hint="default"/>
      </w:rPr>
    </w:lvl>
    <w:lvl w:ilvl="2">
      <w:start w:val="1"/>
      <w:numFmt w:val="decimal"/>
      <w:lvlText w:val="%1.%2.%3."/>
      <w:lvlJc w:val="left"/>
      <w:pPr>
        <w:ind w:left="3153" w:hanging="720"/>
      </w:pPr>
      <w:rPr>
        <w:rFonts w:hint="default"/>
      </w:rPr>
    </w:lvl>
    <w:lvl w:ilvl="3">
      <w:start w:val="1"/>
      <w:numFmt w:val="decimal"/>
      <w:lvlText w:val="%1.%2.%3.%4."/>
      <w:lvlJc w:val="left"/>
      <w:pPr>
        <w:ind w:left="3873" w:hanging="720"/>
      </w:pPr>
      <w:rPr>
        <w:rFonts w:hint="default"/>
      </w:rPr>
    </w:lvl>
    <w:lvl w:ilvl="4">
      <w:start w:val="1"/>
      <w:numFmt w:val="decimal"/>
      <w:lvlText w:val="%1.%2.%3.%4.%5."/>
      <w:lvlJc w:val="left"/>
      <w:pPr>
        <w:ind w:left="4953" w:hanging="1080"/>
      </w:pPr>
      <w:rPr>
        <w:rFonts w:hint="default"/>
      </w:rPr>
    </w:lvl>
    <w:lvl w:ilvl="5">
      <w:start w:val="1"/>
      <w:numFmt w:val="decimal"/>
      <w:lvlText w:val="%1.%2.%3.%4.%5.%6."/>
      <w:lvlJc w:val="left"/>
      <w:pPr>
        <w:ind w:left="5673" w:hanging="1080"/>
      </w:pPr>
      <w:rPr>
        <w:rFonts w:hint="default"/>
      </w:rPr>
    </w:lvl>
    <w:lvl w:ilvl="6">
      <w:start w:val="1"/>
      <w:numFmt w:val="decimal"/>
      <w:lvlText w:val="%1.%2.%3.%4.%5.%6.%7."/>
      <w:lvlJc w:val="left"/>
      <w:pPr>
        <w:ind w:left="6753" w:hanging="1440"/>
      </w:pPr>
      <w:rPr>
        <w:rFonts w:hint="default"/>
      </w:rPr>
    </w:lvl>
    <w:lvl w:ilvl="7">
      <w:start w:val="1"/>
      <w:numFmt w:val="decimal"/>
      <w:lvlText w:val="%1.%2.%3.%4.%5.%6.%7.%8."/>
      <w:lvlJc w:val="left"/>
      <w:pPr>
        <w:ind w:left="7473" w:hanging="1440"/>
      </w:pPr>
      <w:rPr>
        <w:rFonts w:hint="default"/>
      </w:rPr>
    </w:lvl>
    <w:lvl w:ilvl="8">
      <w:start w:val="1"/>
      <w:numFmt w:val="decimal"/>
      <w:lvlText w:val="%1.%2.%3.%4.%5.%6.%7.%8.%9."/>
      <w:lvlJc w:val="left"/>
      <w:pPr>
        <w:ind w:left="8553" w:hanging="1800"/>
      </w:pPr>
      <w:rPr>
        <w:rFonts w:hint="default"/>
      </w:rPr>
    </w:lvl>
  </w:abstractNum>
  <w:abstractNum w:abstractNumId="31" w15:restartNumberingAfterBreak="0">
    <w:nsid w:val="4FC45799"/>
    <w:multiLevelType w:val="multilevel"/>
    <w:tmpl w:val="B928C0D2"/>
    <w:lvl w:ilvl="0">
      <w:start w:val="2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519046BE"/>
    <w:multiLevelType w:val="multilevel"/>
    <w:tmpl w:val="79BCB8C8"/>
    <w:lvl w:ilvl="0">
      <w:start w:val="10"/>
      <w:numFmt w:val="decimal"/>
      <w:lvlText w:val="%1"/>
      <w:lvlJc w:val="left"/>
      <w:pPr>
        <w:ind w:left="600" w:hanging="600"/>
      </w:pPr>
      <w:rPr>
        <w:rFonts w:hint="default"/>
      </w:rPr>
    </w:lvl>
    <w:lvl w:ilvl="1">
      <w:start w:val="1"/>
      <w:numFmt w:val="decimal"/>
      <w:lvlText w:val="%1.%2"/>
      <w:lvlJc w:val="left"/>
      <w:pPr>
        <w:ind w:left="706" w:hanging="600"/>
      </w:pPr>
      <w:rPr>
        <w:rFonts w:hint="default"/>
      </w:rPr>
    </w:lvl>
    <w:lvl w:ilvl="2">
      <w:start w:val="4"/>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33" w15:restartNumberingAfterBreak="0">
    <w:nsid w:val="5DF07AFC"/>
    <w:multiLevelType w:val="multilevel"/>
    <w:tmpl w:val="9CECA574"/>
    <w:lvl w:ilvl="0">
      <w:start w:val="27"/>
      <w:numFmt w:val="decimal"/>
      <w:suff w:val="space"/>
      <w:lvlText w:val="%1."/>
      <w:lvlJc w:val="left"/>
      <w:pPr>
        <w:ind w:left="11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tabs>
          <w:tab w:val="num" w:pos="567"/>
        </w:tabs>
        <w:ind w:left="56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2">
      <w:start w:val="1"/>
      <w:numFmt w:val="lowerRoman"/>
      <w:lvlText w:val="%3"/>
      <w:lvlJc w:val="left"/>
      <w:pPr>
        <w:tabs>
          <w:tab w:val="num" w:pos="1021"/>
        </w:tabs>
        <w:ind w:left="102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3">
      <w:start w:val="1"/>
      <w:numFmt w:val="decimal"/>
      <w:lvlText w:val="%4"/>
      <w:lvlJc w:val="left"/>
      <w:pPr>
        <w:tabs>
          <w:tab w:val="num" w:pos="1475"/>
        </w:tabs>
        <w:ind w:left="147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4">
      <w:start w:val="1"/>
      <w:numFmt w:val="lowerLetter"/>
      <w:lvlText w:val="%5"/>
      <w:lvlJc w:val="left"/>
      <w:pPr>
        <w:tabs>
          <w:tab w:val="num" w:pos="1929"/>
        </w:tabs>
        <w:ind w:left="1929"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5">
      <w:start w:val="1"/>
      <w:numFmt w:val="lowerRoman"/>
      <w:lvlText w:val="%6"/>
      <w:lvlJc w:val="left"/>
      <w:pPr>
        <w:tabs>
          <w:tab w:val="num" w:pos="2383"/>
        </w:tabs>
        <w:ind w:left="2383"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6">
      <w:start w:val="1"/>
      <w:numFmt w:val="decimal"/>
      <w:lvlText w:val="%7"/>
      <w:lvlJc w:val="left"/>
      <w:pPr>
        <w:tabs>
          <w:tab w:val="num" w:pos="2837"/>
        </w:tabs>
        <w:ind w:left="2837"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7">
      <w:start w:val="1"/>
      <w:numFmt w:val="lowerLetter"/>
      <w:lvlText w:val="%8"/>
      <w:lvlJc w:val="left"/>
      <w:pPr>
        <w:tabs>
          <w:tab w:val="num" w:pos="3291"/>
        </w:tabs>
        <w:ind w:left="3291"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8">
      <w:start w:val="1"/>
      <w:numFmt w:val="lowerRoman"/>
      <w:lvlText w:val="%9"/>
      <w:lvlJc w:val="left"/>
      <w:pPr>
        <w:tabs>
          <w:tab w:val="num" w:pos="3745"/>
        </w:tabs>
        <w:ind w:left="3745"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abstractNum>
  <w:abstractNum w:abstractNumId="34" w15:restartNumberingAfterBreak="0">
    <w:nsid w:val="609B6A8C"/>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15:restartNumberingAfterBreak="0">
    <w:nsid w:val="635453E5"/>
    <w:multiLevelType w:val="multilevel"/>
    <w:tmpl w:val="BDCE1D32"/>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6" w15:restartNumberingAfterBreak="0">
    <w:nsid w:val="66744AAB"/>
    <w:multiLevelType w:val="multilevel"/>
    <w:tmpl w:val="C7D821EA"/>
    <w:lvl w:ilvl="0">
      <w:start w:val="1"/>
      <w:numFmt w:val="decimal"/>
      <w:lvlText w:val="%1."/>
      <w:lvlJc w:val="left"/>
      <w:pPr>
        <w:ind w:left="1777"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423" w:hanging="360"/>
      </w:pPr>
      <w:rPr>
        <w:rFonts w:hint="default"/>
      </w:rPr>
    </w:lvl>
    <w:lvl w:ilvl="2">
      <w:start w:val="1"/>
      <w:numFmt w:val="lowerLetter"/>
      <w:lvlText w:val="%1.%2.%3."/>
      <w:lvlJc w:val="left"/>
      <w:pPr>
        <w:ind w:left="5429" w:hanging="720"/>
      </w:pPr>
      <w:rPr>
        <w:rFonts w:hint="default"/>
      </w:rPr>
    </w:lvl>
    <w:lvl w:ilvl="3">
      <w:start w:val="1"/>
      <w:numFmt w:val="decimal"/>
      <w:lvlText w:val="%1.%2.%3.%4."/>
      <w:lvlJc w:val="left"/>
      <w:pPr>
        <w:ind w:left="7075" w:hanging="720"/>
      </w:pPr>
      <w:rPr>
        <w:rFonts w:hint="default"/>
      </w:rPr>
    </w:lvl>
    <w:lvl w:ilvl="4">
      <w:start w:val="1"/>
      <w:numFmt w:val="decimal"/>
      <w:lvlText w:val="%1.%2.%3.%4.%5."/>
      <w:lvlJc w:val="left"/>
      <w:pPr>
        <w:ind w:left="9081" w:hanging="1080"/>
      </w:pPr>
      <w:rPr>
        <w:rFonts w:hint="default"/>
      </w:rPr>
    </w:lvl>
    <w:lvl w:ilvl="5">
      <w:start w:val="1"/>
      <w:numFmt w:val="decimal"/>
      <w:lvlText w:val="%1.%2.%3.%4.%5.%6."/>
      <w:lvlJc w:val="left"/>
      <w:pPr>
        <w:ind w:left="10727" w:hanging="1080"/>
      </w:pPr>
      <w:rPr>
        <w:rFonts w:hint="default"/>
      </w:rPr>
    </w:lvl>
    <w:lvl w:ilvl="6">
      <w:start w:val="1"/>
      <w:numFmt w:val="decimal"/>
      <w:lvlText w:val="%1.%2.%3.%4.%5.%6.%7."/>
      <w:lvlJc w:val="left"/>
      <w:pPr>
        <w:ind w:left="12733" w:hanging="1440"/>
      </w:pPr>
      <w:rPr>
        <w:rFonts w:hint="default"/>
      </w:rPr>
    </w:lvl>
    <w:lvl w:ilvl="7">
      <w:start w:val="1"/>
      <w:numFmt w:val="decimal"/>
      <w:lvlText w:val="%1.%2.%3.%4.%5.%6.%7.%8."/>
      <w:lvlJc w:val="left"/>
      <w:pPr>
        <w:ind w:left="14379" w:hanging="1440"/>
      </w:pPr>
      <w:rPr>
        <w:rFonts w:hint="default"/>
      </w:rPr>
    </w:lvl>
    <w:lvl w:ilvl="8">
      <w:start w:val="1"/>
      <w:numFmt w:val="decimal"/>
      <w:lvlText w:val="%1.%2.%3.%4.%5.%6.%7.%8.%9."/>
      <w:lvlJc w:val="left"/>
      <w:pPr>
        <w:ind w:left="16385" w:hanging="1800"/>
      </w:pPr>
      <w:rPr>
        <w:rFonts w:hint="default"/>
      </w:rPr>
    </w:lvl>
  </w:abstractNum>
  <w:abstractNum w:abstractNumId="37" w15:restartNumberingAfterBreak="0">
    <w:nsid w:val="66C97F81"/>
    <w:multiLevelType w:val="multilevel"/>
    <w:tmpl w:val="FCAE67E0"/>
    <w:lvl w:ilvl="0">
      <w:start w:val="1"/>
      <w:numFmt w:val="decimal"/>
      <w:lvlText w:val="%1."/>
      <w:lvlJc w:val="left"/>
      <w:pPr>
        <w:ind w:left="1212" w:hanging="361"/>
      </w:pPr>
      <w:rPr>
        <w:rFonts w:hint="default"/>
        <w:b w:val="0"/>
        <w:bCs/>
      </w:rPr>
    </w:lvl>
    <w:lvl w:ilvl="1">
      <w:start w:val="1"/>
      <w:numFmt w:val="decimal"/>
      <w:isLgl/>
      <w:lvlText w:val="%1.%2."/>
      <w:lvlJc w:val="left"/>
      <w:pPr>
        <w:ind w:left="1271" w:hanging="420"/>
      </w:pPr>
      <w:rPr>
        <w:rFonts w:hint="default"/>
        <w:b w:val="0"/>
        <w:bCs/>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8" w15:restartNumberingAfterBreak="0">
    <w:nsid w:val="67BE2EDE"/>
    <w:multiLevelType w:val="multilevel"/>
    <w:tmpl w:val="C2CA5CFE"/>
    <w:lvl w:ilvl="0">
      <w:start w:val="46"/>
      <w:numFmt w:val="decimal"/>
      <w:suff w:val="space"/>
      <w:lvlText w:val="%1."/>
      <w:lvlJc w:val="left"/>
      <w:pPr>
        <w:ind w:left="0" w:firstLine="680"/>
      </w:pPr>
      <w:rPr>
        <w:b w:val="0"/>
      </w:rPr>
    </w:lvl>
    <w:lvl w:ilvl="1">
      <w:start w:val="1"/>
      <w:numFmt w:val="decimal"/>
      <w:suff w:val="space"/>
      <w:lvlText w:val="%1.%2."/>
      <w:lvlJc w:val="left"/>
      <w:pPr>
        <w:ind w:left="0" w:firstLine="851"/>
      </w:pPr>
    </w:lvl>
    <w:lvl w:ilvl="2">
      <w:start w:val="1"/>
      <w:numFmt w:val="decimal"/>
      <w:lvlText w:val="%1.%2.%3."/>
      <w:lvlJc w:val="left"/>
      <w:pPr>
        <w:tabs>
          <w:tab w:val="num" w:pos="1928"/>
        </w:tabs>
        <w:ind w:left="0" w:firstLine="1134"/>
      </w:pPr>
    </w:lvl>
    <w:lvl w:ilvl="3">
      <w:start w:val="1"/>
      <w:numFmt w:val="decimal"/>
      <w:lvlText w:val="%1.%2.%3.%4."/>
      <w:lvlJc w:val="left"/>
      <w:pPr>
        <w:ind w:left="1071" w:firstLine="1247"/>
      </w:pPr>
    </w:lvl>
    <w:lvl w:ilvl="4">
      <w:start w:val="1"/>
      <w:numFmt w:val="decimal"/>
      <w:lvlText w:val="%1.%2.%3.%4.%5."/>
      <w:lvlJc w:val="left"/>
      <w:pPr>
        <w:ind w:left="1428" w:firstLine="1247"/>
      </w:pPr>
    </w:lvl>
    <w:lvl w:ilvl="5">
      <w:start w:val="1"/>
      <w:numFmt w:val="decimal"/>
      <w:lvlText w:val="%1.%2.%3.%4.%5.%6."/>
      <w:lvlJc w:val="left"/>
      <w:pPr>
        <w:ind w:left="1785" w:firstLine="1247"/>
      </w:pPr>
    </w:lvl>
    <w:lvl w:ilvl="6">
      <w:start w:val="1"/>
      <w:numFmt w:val="decimal"/>
      <w:lvlText w:val="%1.%2.%3.%4.%5.%6.%7."/>
      <w:lvlJc w:val="left"/>
      <w:pPr>
        <w:ind w:left="2142" w:firstLine="1247"/>
      </w:pPr>
    </w:lvl>
    <w:lvl w:ilvl="7">
      <w:start w:val="1"/>
      <w:numFmt w:val="decimal"/>
      <w:lvlText w:val="%1.%2.%3.%4.%5.%6.%7.%8."/>
      <w:lvlJc w:val="left"/>
      <w:pPr>
        <w:ind w:left="2499" w:firstLine="1247"/>
      </w:pPr>
    </w:lvl>
    <w:lvl w:ilvl="8">
      <w:start w:val="1"/>
      <w:numFmt w:val="decimal"/>
      <w:lvlText w:val="%1.%2.%3.%4.%5.%6.%7.%8.%9."/>
      <w:lvlJc w:val="left"/>
      <w:pPr>
        <w:ind w:left="2856" w:firstLine="1247"/>
      </w:pPr>
    </w:lvl>
  </w:abstractNum>
  <w:abstractNum w:abstractNumId="39" w15:restartNumberingAfterBreak="0">
    <w:nsid w:val="6B5D186B"/>
    <w:multiLevelType w:val="hybridMultilevel"/>
    <w:tmpl w:val="1E40D47E"/>
    <w:lvl w:ilvl="0" w:tplc="F72E65CE">
      <w:start w:val="20"/>
      <w:numFmt w:val="decimal"/>
      <w:lvlText w:val="%1."/>
      <w:lvlJc w:val="left"/>
      <w:pPr>
        <w:ind w:left="1080" w:hanging="360"/>
      </w:pPr>
      <w:rPr>
        <w:rFonts w:hint="default"/>
      </w:rPr>
    </w:lvl>
    <w:lvl w:ilvl="1" w:tplc="04270019">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72A731FD"/>
    <w:multiLevelType w:val="multilevel"/>
    <w:tmpl w:val="FCAE67E0"/>
    <w:lvl w:ilvl="0">
      <w:start w:val="1"/>
      <w:numFmt w:val="decimal"/>
      <w:lvlText w:val="%1."/>
      <w:lvlJc w:val="left"/>
      <w:pPr>
        <w:ind w:left="1495" w:hanging="361"/>
      </w:pPr>
      <w:rPr>
        <w:rFonts w:hint="default"/>
        <w:b w:val="0"/>
        <w:bCs/>
      </w:rPr>
    </w:lvl>
    <w:lvl w:ilvl="1">
      <w:start w:val="1"/>
      <w:numFmt w:val="decimal"/>
      <w:isLgl/>
      <w:lvlText w:val="%1.%2."/>
      <w:lvlJc w:val="left"/>
      <w:pPr>
        <w:ind w:left="1271" w:hanging="420"/>
      </w:pPr>
      <w:rPr>
        <w:rFonts w:hint="default"/>
        <w:b w:val="0"/>
        <w:bCs/>
      </w:rPr>
    </w:lvl>
    <w:lvl w:ilvl="2">
      <w:start w:val="1"/>
      <w:numFmt w:val="decimal"/>
      <w:isLgl/>
      <w:lvlText w:val="%1.%2.%3."/>
      <w:lvlJc w:val="left"/>
      <w:pPr>
        <w:ind w:left="2138"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7B88574B"/>
    <w:multiLevelType w:val="multilevel"/>
    <w:tmpl w:val="31DADFBE"/>
    <w:lvl w:ilvl="0">
      <w:start w:val="32"/>
      <w:numFmt w:val="decimal"/>
      <w:lvlText w:val="%1"/>
      <w:lvlJc w:val="left"/>
      <w:pPr>
        <w:ind w:left="420" w:hanging="420"/>
      </w:pPr>
      <w:rPr>
        <w:rFonts w:hint="default"/>
      </w:rPr>
    </w:lvl>
    <w:lvl w:ilvl="1">
      <w:start w:val="1"/>
      <w:numFmt w:val="decimal"/>
      <w:lvlText w:val="%1.%2"/>
      <w:lvlJc w:val="left"/>
      <w:pPr>
        <w:ind w:left="1130" w:hanging="420"/>
      </w:pPr>
      <w:rPr>
        <w:rFonts w:hint="default"/>
        <w:b w:val="0"/>
        <w:bCs/>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2" w15:restartNumberingAfterBreak="0">
    <w:nsid w:val="7D1151BA"/>
    <w:multiLevelType w:val="hybridMultilevel"/>
    <w:tmpl w:val="0C30EA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7"/>
  </w:num>
  <w:num w:numId="3">
    <w:abstractNumId w:val="20"/>
  </w:num>
  <w:num w:numId="4">
    <w:abstractNumId w:val="0"/>
  </w:num>
  <w:num w:numId="5">
    <w:abstractNumId w:val="3"/>
  </w:num>
  <w:num w:numId="6">
    <w:abstractNumId w:val="25"/>
  </w:num>
  <w:num w:numId="7">
    <w:abstractNumId w:val="13"/>
  </w:num>
  <w:num w:numId="8">
    <w:abstractNumId w:val="42"/>
  </w:num>
  <w:num w:numId="9">
    <w:abstractNumId w:val="21"/>
  </w:num>
  <w:num w:numId="10">
    <w:abstractNumId w:val="26"/>
  </w:num>
  <w:num w:numId="11">
    <w:abstractNumId w:val="34"/>
  </w:num>
  <w:num w:numId="12">
    <w:abstractNumId w:val="15"/>
  </w:num>
  <w:num w:numId="13">
    <w:abstractNumId w:val="35"/>
  </w:num>
  <w:num w:numId="14">
    <w:abstractNumId w:val="10"/>
  </w:num>
  <w:num w:numId="15">
    <w:abstractNumId w:val="14"/>
  </w:num>
  <w:num w:numId="16">
    <w:abstractNumId w:val="39"/>
  </w:num>
  <w:num w:numId="17">
    <w:abstractNumId w:val="31"/>
  </w:num>
  <w:num w:numId="18">
    <w:abstractNumId w:val="29"/>
  </w:num>
  <w:num w:numId="19">
    <w:abstractNumId w:val="17"/>
  </w:num>
  <w:num w:numId="20">
    <w:abstractNumId w:val="1"/>
  </w:num>
  <w:num w:numId="21">
    <w:abstractNumId w:val="36"/>
  </w:num>
  <w:num w:numId="22">
    <w:abstractNumId w:val="24"/>
  </w:num>
  <w:num w:numId="23">
    <w:abstractNumId w:val="6"/>
    <w:lvlOverride w:ilvl="0">
      <w:lvl w:ilvl="0">
        <w:start w:val="4"/>
        <w:numFmt w:val="decimal"/>
        <w:lvlText w:val="%1."/>
        <w:lvlJc w:val="left"/>
        <w:pPr>
          <w:ind w:left="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1">
      <w:lvl w:ilvl="1">
        <w:start w:val="1"/>
        <w:numFmt w:val="decimal"/>
        <w:lvlText w:val="%1.%2."/>
        <w:lvlJc w:val="left"/>
        <w:pPr>
          <w:ind w:left="1588" w:firstLine="396"/>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2">
      <w:lvl w:ilvl="2">
        <w:start w:val="1"/>
        <w:numFmt w:val="lowerRoman"/>
        <w:lvlText w:val="%3"/>
        <w:lvlJc w:val="left"/>
        <w:pPr>
          <w:ind w:left="16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3">
      <w:lvl w:ilvl="3">
        <w:start w:val="1"/>
        <w:numFmt w:val="decimal"/>
        <w:lvlText w:val="%4"/>
        <w:lvlJc w:val="left"/>
        <w:pPr>
          <w:ind w:left="23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4">
      <w:lvl w:ilvl="4">
        <w:start w:val="1"/>
        <w:numFmt w:val="lowerLetter"/>
        <w:lvlText w:val="%5"/>
        <w:lvlJc w:val="left"/>
        <w:pPr>
          <w:ind w:left="308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5">
      <w:lvl w:ilvl="5">
        <w:start w:val="1"/>
        <w:numFmt w:val="lowerRoman"/>
        <w:lvlText w:val="%6"/>
        <w:lvlJc w:val="left"/>
        <w:pPr>
          <w:ind w:left="380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6">
      <w:lvl w:ilvl="6">
        <w:start w:val="1"/>
        <w:numFmt w:val="decimal"/>
        <w:lvlText w:val="%7"/>
        <w:lvlJc w:val="left"/>
        <w:pPr>
          <w:ind w:left="452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7">
      <w:lvl w:ilvl="7">
        <w:start w:val="1"/>
        <w:numFmt w:val="lowerLetter"/>
        <w:lvlText w:val="%8"/>
        <w:lvlJc w:val="left"/>
        <w:pPr>
          <w:ind w:left="524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lvlOverride w:ilvl="8">
      <w:lvl w:ilvl="8">
        <w:start w:val="1"/>
        <w:numFmt w:val="lowerRoman"/>
        <w:lvlText w:val="%9"/>
        <w:lvlJc w:val="left"/>
        <w:pPr>
          <w:ind w:left="5966"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Override>
  </w:num>
  <w:num w:numId="24">
    <w:abstractNumId w:val="33"/>
  </w:num>
  <w:num w:numId="25">
    <w:abstractNumId w:val="19"/>
  </w:num>
  <w:num w:numId="26">
    <w:abstractNumId w:val="11"/>
  </w:num>
  <w:num w:numId="27">
    <w:abstractNumId w:val="18"/>
  </w:num>
  <w:num w:numId="28">
    <w:abstractNumId w:val="30"/>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1"/>
  </w:num>
  <w:num w:numId="32">
    <w:abstractNumId w:val="5"/>
  </w:num>
  <w:num w:numId="33">
    <w:abstractNumId w:val="9"/>
  </w:num>
  <w:num w:numId="34">
    <w:abstractNumId w:val="28"/>
  </w:num>
  <w:num w:numId="35">
    <w:abstractNumId w:val="38"/>
  </w:num>
  <w:num w:numId="36">
    <w:abstractNumId w:val="12"/>
  </w:num>
  <w:num w:numId="37">
    <w:abstractNumId w:val="40"/>
  </w:num>
  <w:num w:numId="38">
    <w:abstractNumId w:val="22"/>
  </w:num>
  <w:num w:numId="39">
    <w:abstractNumId w:val="7"/>
  </w:num>
  <w:num w:numId="40">
    <w:abstractNumId w:val="23"/>
  </w:num>
  <w:num w:numId="41">
    <w:abstractNumId w:val="32"/>
  </w:num>
  <w:num w:numId="42">
    <w:abstractNumId w:val="4"/>
  </w:num>
  <w:num w:numId="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4B0"/>
    <w:rsid w:val="000068C4"/>
    <w:rsid w:val="000101C7"/>
    <w:rsid w:val="000174A7"/>
    <w:rsid w:val="0002055D"/>
    <w:rsid w:val="00021C15"/>
    <w:rsid w:val="00026E1E"/>
    <w:rsid w:val="0002713B"/>
    <w:rsid w:val="00030F0F"/>
    <w:rsid w:val="00036BB2"/>
    <w:rsid w:val="0004219E"/>
    <w:rsid w:val="0005542D"/>
    <w:rsid w:val="0006058C"/>
    <w:rsid w:val="00060C95"/>
    <w:rsid w:val="00061B1A"/>
    <w:rsid w:val="000624A7"/>
    <w:rsid w:val="000628D9"/>
    <w:rsid w:val="0006344D"/>
    <w:rsid w:val="00065989"/>
    <w:rsid w:val="00066E9C"/>
    <w:rsid w:val="0007069C"/>
    <w:rsid w:val="00076BF8"/>
    <w:rsid w:val="0008619D"/>
    <w:rsid w:val="00090F8B"/>
    <w:rsid w:val="0009187D"/>
    <w:rsid w:val="000920BF"/>
    <w:rsid w:val="000A0628"/>
    <w:rsid w:val="000B35BC"/>
    <w:rsid w:val="000B600E"/>
    <w:rsid w:val="000B71FE"/>
    <w:rsid w:val="000B7FB5"/>
    <w:rsid w:val="000C0708"/>
    <w:rsid w:val="000C08D6"/>
    <w:rsid w:val="000C2BED"/>
    <w:rsid w:val="000C476F"/>
    <w:rsid w:val="000C4DD0"/>
    <w:rsid w:val="000D00A5"/>
    <w:rsid w:val="000D3A8A"/>
    <w:rsid w:val="000D3E09"/>
    <w:rsid w:val="000F15E4"/>
    <w:rsid w:val="000F78CF"/>
    <w:rsid w:val="00101574"/>
    <w:rsid w:val="00104AF6"/>
    <w:rsid w:val="001141F4"/>
    <w:rsid w:val="00115ABE"/>
    <w:rsid w:val="00121CA4"/>
    <w:rsid w:val="00122563"/>
    <w:rsid w:val="0012763F"/>
    <w:rsid w:val="0013173B"/>
    <w:rsid w:val="001320BF"/>
    <w:rsid w:val="00134B1B"/>
    <w:rsid w:val="00134B36"/>
    <w:rsid w:val="00135090"/>
    <w:rsid w:val="001361DA"/>
    <w:rsid w:val="00136723"/>
    <w:rsid w:val="00140BF4"/>
    <w:rsid w:val="0014267E"/>
    <w:rsid w:val="00143AB7"/>
    <w:rsid w:val="001530EB"/>
    <w:rsid w:val="00155F17"/>
    <w:rsid w:val="00156E05"/>
    <w:rsid w:val="00161D3F"/>
    <w:rsid w:val="00162D60"/>
    <w:rsid w:val="00166380"/>
    <w:rsid w:val="00170068"/>
    <w:rsid w:val="00170F1A"/>
    <w:rsid w:val="00172A2B"/>
    <w:rsid w:val="00172EB1"/>
    <w:rsid w:val="00173EF9"/>
    <w:rsid w:val="00177BF1"/>
    <w:rsid w:val="00177D44"/>
    <w:rsid w:val="0018246F"/>
    <w:rsid w:val="00183586"/>
    <w:rsid w:val="00183C60"/>
    <w:rsid w:val="0018439E"/>
    <w:rsid w:val="00184EF1"/>
    <w:rsid w:val="00190A57"/>
    <w:rsid w:val="001921B0"/>
    <w:rsid w:val="00192464"/>
    <w:rsid w:val="00192700"/>
    <w:rsid w:val="00197CA3"/>
    <w:rsid w:val="001A326D"/>
    <w:rsid w:val="001A67E5"/>
    <w:rsid w:val="001B11E2"/>
    <w:rsid w:val="001B2E74"/>
    <w:rsid w:val="001B68FD"/>
    <w:rsid w:val="001C0500"/>
    <w:rsid w:val="001C15A5"/>
    <w:rsid w:val="001C6B82"/>
    <w:rsid w:val="001D4900"/>
    <w:rsid w:val="001E37FF"/>
    <w:rsid w:val="001E4F68"/>
    <w:rsid w:val="001E52B6"/>
    <w:rsid w:val="001F2671"/>
    <w:rsid w:val="001F528E"/>
    <w:rsid w:val="001F6334"/>
    <w:rsid w:val="00200E0A"/>
    <w:rsid w:val="002013EA"/>
    <w:rsid w:val="00211E87"/>
    <w:rsid w:val="00211F3D"/>
    <w:rsid w:val="0021317A"/>
    <w:rsid w:val="00216AAB"/>
    <w:rsid w:val="00217396"/>
    <w:rsid w:val="00221D11"/>
    <w:rsid w:val="00221D3A"/>
    <w:rsid w:val="00222E0E"/>
    <w:rsid w:val="0022398F"/>
    <w:rsid w:val="00226C9D"/>
    <w:rsid w:val="0023355C"/>
    <w:rsid w:val="00236C55"/>
    <w:rsid w:val="00237514"/>
    <w:rsid w:val="00237A50"/>
    <w:rsid w:val="002401F6"/>
    <w:rsid w:val="00241AB0"/>
    <w:rsid w:val="002453AC"/>
    <w:rsid w:val="00252FDD"/>
    <w:rsid w:val="0025703B"/>
    <w:rsid w:val="002574AA"/>
    <w:rsid w:val="00257591"/>
    <w:rsid w:val="002630BA"/>
    <w:rsid w:val="002677EA"/>
    <w:rsid w:val="00273F08"/>
    <w:rsid w:val="00274845"/>
    <w:rsid w:val="00275F2E"/>
    <w:rsid w:val="00280736"/>
    <w:rsid w:val="00282623"/>
    <w:rsid w:val="00286936"/>
    <w:rsid w:val="00290920"/>
    <w:rsid w:val="00291000"/>
    <w:rsid w:val="00291721"/>
    <w:rsid w:val="00291FB8"/>
    <w:rsid w:val="0029233E"/>
    <w:rsid w:val="00292B43"/>
    <w:rsid w:val="002937BF"/>
    <w:rsid w:val="0029424A"/>
    <w:rsid w:val="0029460C"/>
    <w:rsid w:val="00297509"/>
    <w:rsid w:val="00297B3B"/>
    <w:rsid w:val="002A1868"/>
    <w:rsid w:val="002A3073"/>
    <w:rsid w:val="002A4158"/>
    <w:rsid w:val="002A5470"/>
    <w:rsid w:val="002B1B00"/>
    <w:rsid w:val="002B21F8"/>
    <w:rsid w:val="002B331C"/>
    <w:rsid w:val="002B78F6"/>
    <w:rsid w:val="002C20D9"/>
    <w:rsid w:val="002C3423"/>
    <w:rsid w:val="002C3F4D"/>
    <w:rsid w:val="002C5D8F"/>
    <w:rsid w:val="002C5F2A"/>
    <w:rsid w:val="002C5FEE"/>
    <w:rsid w:val="002C605E"/>
    <w:rsid w:val="002C7FE2"/>
    <w:rsid w:val="002D089A"/>
    <w:rsid w:val="002D0D7E"/>
    <w:rsid w:val="002D34DB"/>
    <w:rsid w:val="002D57FA"/>
    <w:rsid w:val="002E07E8"/>
    <w:rsid w:val="002E4386"/>
    <w:rsid w:val="002E4873"/>
    <w:rsid w:val="002E57D2"/>
    <w:rsid w:val="002F0E7F"/>
    <w:rsid w:val="002F1543"/>
    <w:rsid w:val="002F2F83"/>
    <w:rsid w:val="002F5534"/>
    <w:rsid w:val="002F5638"/>
    <w:rsid w:val="00303605"/>
    <w:rsid w:val="00304F96"/>
    <w:rsid w:val="003053DE"/>
    <w:rsid w:val="003061D1"/>
    <w:rsid w:val="00306CF7"/>
    <w:rsid w:val="003110E2"/>
    <w:rsid w:val="00313578"/>
    <w:rsid w:val="00315089"/>
    <w:rsid w:val="003159BE"/>
    <w:rsid w:val="00316A88"/>
    <w:rsid w:val="00324D37"/>
    <w:rsid w:val="00324DC9"/>
    <w:rsid w:val="00326793"/>
    <w:rsid w:val="00330837"/>
    <w:rsid w:val="00330C2B"/>
    <w:rsid w:val="00332A6F"/>
    <w:rsid w:val="00333EE3"/>
    <w:rsid w:val="003357B1"/>
    <w:rsid w:val="00335F34"/>
    <w:rsid w:val="00336693"/>
    <w:rsid w:val="00336722"/>
    <w:rsid w:val="00340BA4"/>
    <w:rsid w:val="003426B5"/>
    <w:rsid w:val="003463E2"/>
    <w:rsid w:val="00346EB9"/>
    <w:rsid w:val="0035045A"/>
    <w:rsid w:val="003533FB"/>
    <w:rsid w:val="00364634"/>
    <w:rsid w:val="00364E41"/>
    <w:rsid w:val="00374B0C"/>
    <w:rsid w:val="00374E70"/>
    <w:rsid w:val="00376646"/>
    <w:rsid w:val="00377B94"/>
    <w:rsid w:val="00380313"/>
    <w:rsid w:val="00382C5B"/>
    <w:rsid w:val="003856E0"/>
    <w:rsid w:val="0038694A"/>
    <w:rsid w:val="00391D12"/>
    <w:rsid w:val="00392C33"/>
    <w:rsid w:val="00394BEB"/>
    <w:rsid w:val="0039500E"/>
    <w:rsid w:val="003975A7"/>
    <w:rsid w:val="003A0389"/>
    <w:rsid w:val="003A0788"/>
    <w:rsid w:val="003A69CC"/>
    <w:rsid w:val="003B3B27"/>
    <w:rsid w:val="003C0B64"/>
    <w:rsid w:val="003C21B0"/>
    <w:rsid w:val="003C6C81"/>
    <w:rsid w:val="003C7E53"/>
    <w:rsid w:val="003D08D4"/>
    <w:rsid w:val="003D32FE"/>
    <w:rsid w:val="003D762E"/>
    <w:rsid w:val="003D7E2B"/>
    <w:rsid w:val="003E3C17"/>
    <w:rsid w:val="003E43FC"/>
    <w:rsid w:val="003E4B07"/>
    <w:rsid w:val="003F016F"/>
    <w:rsid w:val="003F05D9"/>
    <w:rsid w:val="003F0C56"/>
    <w:rsid w:val="003F0F04"/>
    <w:rsid w:val="003F68ED"/>
    <w:rsid w:val="004056AE"/>
    <w:rsid w:val="00405FD2"/>
    <w:rsid w:val="00407B3A"/>
    <w:rsid w:val="004113B3"/>
    <w:rsid w:val="004166E7"/>
    <w:rsid w:val="004178F0"/>
    <w:rsid w:val="00420EA7"/>
    <w:rsid w:val="00422906"/>
    <w:rsid w:val="004249B7"/>
    <w:rsid w:val="00433AD8"/>
    <w:rsid w:val="00443599"/>
    <w:rsid w:val="00445237"/>
    <w:rsid w:val="00446F01"/>
    <w:rsid w:val="004476D7"/>
    <w:rsid w:val="00447BC4"/>
    <w:rsid w:val="0045425B"/>
    <w:rsid w:val="00455060"/>
    <w:rsid w:val="00460134"/>
    <w:rsid w:val="00470350"/>
    <w:rsid w:val="00475366"/>
    <w:rsid w:val="00475B10"/>
    <w:rsid w:val="004760A9"/>
    <w:rsid w:val="004760F5"/>
    <w:rsid w:val="004809DA"/>
    <w:rsid w:val="00484AA1"/>
    <w:rsid w:val="00484D36"/>
    <w:rsid w:val="0048768E"/>
    <w:rsid w:val="00495FF7"/>
    <w:rsid w:val="004A098F"/>
    <w:rsid w:val="004A0ADB"/>
    <w:rsid w:val="004A0BC4"/>
    <w:rsid w:val="004A3E74"/>
    <w:rsid w:val="004B1F0A"/>
    <w:rsid w:val="004B2F87"/>
    <w:rsid w:val="004B3349"/>
    <w:rsid w:val="004B47AA"/>
    <w:rsid w:val="004C07E8"/>
    <w:rsid w:val="004C206A"/>
    <w:rsid w:val="004C3478"/>
    <w:rsid w:val="004C5D06"/>
    <w:rsid w:val="004C61A3"/>
    <w:rsid w:val="004C6B62"/>
    <w:rsid w:val="004C7737"/>
    <w:rsid w:val="004C7C55"/>
    <w:rsid w:val="004D0B28"/>
    <w:rsid w:val="004D0BCA"/>
    <w:rsid w:val="004D4885"/>
    <w:rsid w:val="004D779A"/>
    <w:rsid w:val="004E325A"/>
    <w:rsid w:val="004E5A72"/>
    <w:rsid w:val="004E5C30"/>
    <w:rsid w:val="004E70FE"/>
    <w:rsid w:val="004E7C35"/>
    <w:rsid w:val="004E7DE6"/>
    <w:rsid w:val="004F0940"/>
    <w:rsid w:val="004F2645"/>
    <w:rsid w:val="004F3DA2"/>
    <w:rsid w:val="004F6FFD"/>
    <w:rsid w:val="00500AF7"/>
    <w:rsid w:val="005023EC"/>
    <w:rsid w:val="00503113"/>
    <w:rsid w:val="00504EBF"/>
    <w:rsid w:val="005058CA"/>
    <w:rsid w:val="00507D19"/>
    <w:rsid w:val="00512A27"/>
    <w:rsid w:val="00514C98"/>
    <w:rsid w:val="00522BCA"/>
    <w:rsid w:val="00525442"/>
    <w:rsid w:val="00533414"/>
    <w:rsid w:val="00533C02"/>
    <w:rsid w:val="005357A3"/>
    <w:rsid w:val="0054494C"/>
    <w:rsid w:val="00547D11"/>
    <w:rsid w:val="0055030D"/>
    <w:rsid w:val="00552048"/>
    <w:rsid w:val="00552E63"/>
    <w:rsid w:val="005543B3"/>
    <w:rsid w:val="00554BA7"/>
    <w:rsid w:val="00554F4B"/>
    <w:rsid w:val="00561CDA"/>
    <w:rsid w:val="00562EFA"/>
    <w:rsid w:val="00571564"/>
    <w:rsid w:val="00571615"/>
    <w:rsid w:val="00573187"/>
    <w:rsid w:val="00576513"/>
    <w:rsid w:val="00576E0A"/>
    <w:rsid w:val="00580353"/>
    <w:rsid w:val="00581205"/>
    <w:rsid w:val="0058545E"/>
    <w:rsid w:val="0059285B"/>
    <w:rsid w:val="00592C40"/>
    <w:rsid w:val="005978A8"/>
    <w:rsid w:val="005A43C2"/>
    <w:rsid w:val="005A54DF"/>
    <w:rsid w:val="005A63F8"/>
    <w:rsid w:val="005B1280"/>
    <w:rsid w:val="005B23E3"/>
    <w:rsid w:val="005B4C44"/>
    <w:rsid w:val="005C1419"/>
    <w:rsid w:val="005C3FEE"/>
    <w:rsid w:val="005D0D67"/>
    <w:rsid w:val="005D1BC2"/>
    <w:rsid w:val="005D2490"/>
    <w:rsid w:val="005D2948"/>
    <w:rsid w:val="005D3D45"/>
    <w:rsid w:val="005D5408"/>
    <w:rsid w:val="005D74A4"/>
    <w:rsid w:val="005E0668"/>
    <w:rsid w:val="005E1467"/>
    <w:rsid w:val="005F0575"/>
    <w:rsid w:val="005F4F19"/>
    <w:rsid w:val="005F50A1"/>
    <w:rsid w:val="005F54C3"/>
    <w:rsid w:val="005F61B2"/>
    <w:rsid w:val="00604886"/>
    <w:rsid w:val="00605528"/>
    <w:rsid w:val="00606F3F"/>
    <w:rsid w:val="006114E5"/>
    <w:rsid w:val="006130D4"/>
    <w:rsid w:val="00616C52"/>
    <w:rsid w:val="00627659"/>
    <w:rsid w:val="00631B0C"/>
    <w:rsid w:val="006335DB"/>
    <w:rsid w:val="006338BC"/>
    <w:rsid w:val="00633B24"/>
    <w:rsid w:val="0063590A"/>
    <w:rsid w:val="00641B94"/>
    <w:rsid w:val="00642834"/>
    <w:rsid w:val="00642E39"/>
    <w:rsid w:val="006451DD"/>
    <w:rsid w:val="00646AB3"/>
    <w:rsid w:val="00650028"/>
    <w:rsid w:val="00651C95"/>
    <w:rsid w:val="00653A65"/>
    <w:rsid w:val="00654D5E"/>
    <w:rsid w:val="00656159"/>
    <w:rsid w:val="0066432B"/>
    <w:rsid w:val="0066560D"/>
    <w:rsid w:val="00670949"/>
    <w:rsid w:val="0067299D"/>
    <w:rsid w:val="00676F18"/>
    <w:rsid w:val="0068011D"/>
    <w:rsid w:val="006834D6"/>
    <w:rsid w:val="00686AD3"/>
    <w:rsid w:val="0069502C"/>
    <w:rsid w:val="0069519D"/>
    <w:rsid w:val="006965FF"/>
    <w:rsid w:val="006B0272"/>
    <w:rsid w:val="006B0D8D"/>
    <w:rsid w:val="006B39EF"/>
    <w:rsid w:val="006B6073"/>
    <w:rsid w:val="006B6933"/>
    <w:rsid w:val="006C0998"/>
    <w:rsid w:val="006C12AD"/>
    <w:rsid w:val="006C170B"/>
    <w:rsid w:val="006C3E15"/>
    <w:rsid w:val="006C7F0C"/>
    <w:rsid w:val="006D1952"/>
    <w:rsid w:val="006D685A"/>
    <w:rsid w:val="006D7D16"/>
    <w:rsid w:val="006E10D3"/>
    <w:rsid w:val="006E1E93"/>
    <w:rsid w:val="006E4CA0"/>
    <w:rsid w:val="006E6523"/>
    <w:rsid w:val="006F36CE"/>
    <w:rsid w:val="006F3854"/>
    <w:rsid w:val="006F3DD0"/>
    <w:rsid w:val="006F4139"/>
    <w:rsid w:val="006F4C01"/>
    <w:rsid w:val="006F5D61"/>
    <w:rsid w:val="006F5D93"/>
    <w:rsid w:val="006F68F4"/>
    <w:rsid w:val="00700B2D"/>
    <w:rsid w:val="00704DA5"/>
    <w:rsid w:val="007113AB"/>
    <w:rsid w:val="00711CD6"/>
    <w:rsid w:val="007145D0"/>
    <w:rsid w:val="0071572C"/>
    <w:rsid w:val="007162B8"/>
    <w:rsid w:val="00720227"/>
    <w:rsid w:val="00723D1F"/>
    <w:rsid w:val="00731D87"/>
    <w:rsid w:val="00737139"/>
    <w:rsid w:val="0074001C"/>
    <w:rsid w:val="00741201"/>
    <w:rsid w:val="00741CAD"/>
    <w:rsid w:val="007427D2"/>
    <w:rsid w:val="0074799E"/>
    <w:rsid w:val="00747EA7"/>
    <w:rsid w:val="00750C50"/>
    <w:rsid w:val="00752596"/>
    <w:rsid w:val="00753291"/>
    <w:rsid w:val="00754ED7"/>
    <w:rsid w:val="00755B19"/>
    <w:rsid w:val="007609A6"/>
    <w:rsid w:val="00762634"/>
    <w:rsid w:val="007627F7"/>
    <w:rsid w:val="00764FAF"/>
    <w:rsid w:val="0076526B"/>
    <w:rsid w:val="0076590E"/>
    <w:rsid w:val="00765981"/>
    <w:rsid w:val="00767BB8"/>
    <w:rsid w:val="00767FDE"/>
    <w:rsid w:val="00774642"/>
    <w:rsid w:val="00776992"/>
    <w:rsid w:val="007773AE"/>
    <w:rsid w:val="00780931"/>
    <w:rsid w:val="007867EF"/>
    <w:rsid w:val="00786A77"/>
    <w:rsid w:val="00787665"/>
    <w:rsid w:val="00787DF5"/>
    <w:rsid w:val="00791ADB"/>
    <w:rsid w:val="007A0B4F"/>
    <w:rsid w:val="007A2B31"/>
    <w:rsid w:val="007A3CD8"/>
    <w:rsid w:val="007A43AB"/>
    <w:rsid w:val="007A7D14"/>
    <w:rsid w:val="007B13CC"/>
    <w:rsid w:val="007B1B66"/>
    <w:rsid w:val="007B2A5E"/>
    <w:rsid w:val="007B43A6"/>
    <w:rsid w:val="007B72E2"/>
    <w:rsid w:val="007C0E51"/>
    <w:rsid w:val="007C4402"/>
    <w:rsid w:val="007C4B43"/>
    <w:rsid w:val="007D3D56"/>
    <w:rsid w:val="007E2A80"/>
    <w:rsid w:val="007E34FC"/>
    <w:rsid w:val="007E4056"/>
    <w:rsid w:val="007E6EFE"/>
    <w:rsid w:val="007F0215"/>
    <w:rsid w:val="007F0E6F"/>
    <w:rsid w:val="007F4D8B"/>
    <w:rsid w:val="00800B5F"/>
    <w:rsid w:val="008042DA"/>
    <w:rsid w:val="00811FCA"/>
    <w:rsid w:val="00812D4C"/>
    <w:rsid w:val="008149A7"/>
    <w:rsid w:val="008171A2"/>
    <w:rsid w:val="0082194E"/>
    <w:rsid w:val="00823BD9"/>
    <w:rsid w:val="00824070"/>
    <w:rsid w:val="00824F80"/>
    <w:rsid w:val="00825B15"/>
    <w:rsid w:val="0082638C"/>
    <w:rsid w:val="008370EC"/>
    <w:rsid w:val="00837FBC"/>
    <w:rsid w:val="008407DF"/>
    <w:rsid w:val="008434D1"/>
    <w:rsid w:val="00845E45"/>
    <w:rsid w:val="00850B85"/>
    <w:rsid w:val="00854893"/>
    <w:rsid w:val="008562EE"/>
    <w:rsid w:val="00857FB5"/>
    <w:rsid w:val="00862BF8"/>
    <w:rsid w:val="00862DF4"/>
    <w:rsid w:val="008703AB"/>
    <w:rsid w:val="00876DD0"/>
    <w:rsid w:val="00882C29"/>
    <w:rsid w:val="00883D53"/>
    <w:rsid w:val="00886061"/>
    <w:rsid w:val="0088691F"/>
    <w:rsid w:val="00890447"/>
    <w:rsid w:val="00896EAD"/>
    <w:rsid w:val="008A04BD"/>
    <w:rsid w:val="008A6D66"/>
    <w:rsid w:val="008C1530"/>
    <w:rsid w:val="008C3045"/>
    <w:rsid w:val="008C34D4"/>
    <w:rsid w:val="008C6B15"/>
    <w:rsid w:val="008D0894"/>
    <w:rsid w:val="008D3E17"/>
    <w:rsid w:val="008D4107"/>
    <w:rsid w:val="008D5C31"/>
    <w:rsid w:val="008D6352"/>
    <w:rsid w:val="008D6EB0"/>
    <w:rsid w:val="008D78FB"/>
    <w:rsid w:val="008E1F65"/>
    <w:rsid w:val="008E453A"/>
    <w:rsid w:val="008E579D"/>
    <w:rsid w:val="008F33B4"/>
    <w:rsid w:val="008F4965"/>
    <w:rsid w:val="008F61F2"/>
    <w:rsid w:val="008F7E4C"/>
    <w:rsid w:val="00900D06"/>
    <w:rsid w:val="00902E78"/>
    <w:rsid w:val="0090441A"/>
    <w:rsid w:val="00907C88"/>
    <w:rsid w:val="009126EB"/>
    <w:rsid w:val="009160F6"/>
    <w:rsid w:val="00920B84"/>
    <w:rsid w:val="009212EA"/>
    <w:rsid w:val="009227C2"/>
    <w:rsid w:val="00923340"/>
    <w:rsid w:val="009243E1"/>
    <w:rsid w:val="00924741"/>
    <w:rsid w:val="00927E7A"/>
    <w:rsid w:val="0093127D"/>
    <w:rsid w:val="009314A2"/>
    <w:rsid w:val="00935B62"/>
    <w:rsid w:val="00936519"/>
    <w:rsid w:val="0093662E"/>
    <w:rsid w:val="009371D0"/>
    <w:rsid w:val="0094009A"/>
    <w:rsid w:val="009424AE"/>
    <w:rsid w:val="0096116A"/>
    <w:rsid w:val="0096128D"/>
    <w:rsid w:val="00961D34"/>
    <w:rsid w:val="00962599"/>
    <w:rsid w:val="00963331"/>
    <w:rsid w:val="00966B56"/>
    <w:rsid w:val="00977400"/>
    <w:rsid w:val="009804C5"/>
    <w:rsid w:val="00980D2B"/>
    <w:rsid w:val="00982E11"/>
    <w:rsid w:val="009A01EF"/>
    <w:rsid w:val="009A0639"/>
    <w:rsid w:val="009A2477"/>
    <w:rsid w:val="009A25C5"/>
    <w:rsid w:val="009A40F0"/>
    <w:rsid w:val="009A5001"/>
    <w:rsid w:val="009A742D"/>
    <w:rsid w:val="009A7F53"/>
    <w:rsid w:val="009B2D70"/>
    <w:rsid w:val="009B379B"/>
    <w:rsid w:val="009C4777"/>
    <w:rsid w:val="009C5BE1"/>
    <w:rsid w:val="009C6577"/>
    <w:rsid w:val="009D0839"/>
    <w:rsid w:val="009D1217"/>
    <w:rsid w:val="009D77CD"/>
    <w:rsid w:val="009E005F"/>
    <w:rsid w:val="009E01CA"/>
    <w:rsid w:val="009E1E9B"/>
    <w:rsid w:val="009E713F"/>
    <w:rsid w:val="009F22DC"/>
    <w:rsid w:val="009F43BB"/>
    <w:rsid w:val="009F60AF"/>
    <w:rsid w:val="00A016B0"/>
    <w:rsid w:val="00A03475"/>
    <w:rsid w:val="00A04B32"/>
    <w:rsid w:val="00A06C93"/>
    <w:rsid w:val="00A1171C"/>
    <w:rsid w:val="00A13FDC"/>
    <w:rsid w:val="00A178BB"/>
    <w:rsid w:val="00A20FB7"/>
    <w:rsid w:val="00A21EC7"/>
    <w:rsid w:val="00A30691"/>
    <w:rsid w:val="00A312F6"/>
    <w:rsid w:val="00A37B2D"/>
    <w:rsid w:val="00A37FAD"/>
    <w:rsid w:val="00A41F4E"/>
    <w:rsid w:val="00A50127"/>
    <w:rsid w:val="00A54FB6"/>
    <w:rsid w:val="00A568ED"/>
    <w:rsid w:val="00A6195F"/>
    <w:rsid w:val="00A65AE9"/>
    <w:rsid w:val="00A66BC9"/>
    <w:rsid w:val="00A66CDB"/>
    <w:rsid w:val="00A67458"/>
    <w:rsid w:val="00A737D2"/>
    <w:rsid w:val="00A73C6A"/>
    <w:rsid w:val="00A74B96"/>
    <w:rsid w:val="00A82CC2"/>
    <w:rsid w:val="00A8705B"/>
    <w:rsid w:val="00A87240"/>
    <w:rsid w:val="00A92B81"/>
    <w:rsid w:val="00A97355"/>
    <w:rsid w:val="00A97CA7"/>
    <w:rsid w:val="00AA2CDD"/>
    <w:rsid w:val="00AA30A9"/>
    <w:rsid w:val="00AA7C6B"/>
    <w:rsid w:val="00AB5FB2"/>
    <w:rsid w:val="00AC0EDA"/>
    <w:rsid w:val="00AC39A4"/>
    <w:rsid w:val="00AC63EB"/>
    <w:rsid w:val="00AC6C79"/>
    <w:rsid w:val="00AD005F"/>
    <w:rsid w:val="00AD10EF"/>
    <w:rsid w:val="00AD381C"/>
    <w:rsid w:val="00AE13F8"/>
    <w:rsid w:val="00AE1D80"/>
    <w:rsid w:val="00AE7C0F"/>
    <w:rsid w:val="00AE7D2E"/>
    <w:rsid w:val="00AF0B3F"/>
    <w:rsid w:val="00AF39F0"/>
    <w:rsid w:val="00AF5124"/>
    <w:rsid w:val="00AF51AA"/>
    <w:rsid w:val="00AF5D0B"/>
    <w:rsid w:val="00AF7109"/>
    <w:rsid w:val="00AF7E17"/>
    <w:rsid w:val="00B0162E"/>
    <w:rsid w:val="00B044EE"/>
    <w:rsid w:val="00B134DA"/>
    <w:rsid w:val="00B15F6E"/>
    <w:rsid w:val="00B1705B"/>
    <w:rsid w:val="00B24384"/>
    <w:rsid w:val="00B27DC6"/>
    <w:rsid w:val="00B34014"/>
    <w:rsid w:val="00B37922"/>
    <w:rsid w:val="00B43205"/>
    <w:rsid w:val="00B43284"/>
    <w:rsid w:val="00B435E1"/>
    <w:rsid w:val="00B4504A"/>
    <w:rsid w:val="00B46403"/>
    <w:rsid w:val="00B46559"/>
    <w:rsid w:val="00B47C31"/>
    <w:rsid w:val="00B54510"/>
    <w:rsid w:val="00B607DF"/>
    <w:rsid w:val="00B61C20"/>
    <w:rsid w:val="00B63082"/>
    <w:rsid w:val="00B63787"/>
    <w:rsid w:val="00B6685A"/>
    <w:rsid w:val="00B6778C"/>
    <w:rsid w:val="00B70E74"/>
    <w:rsid w:val="00B72692"/>
    <w:rsid w:val="00B750B5"/>
    <w:rsid w:val="00B77190"/>
    <w:rsid w:val="00B80761"/>
    <w:rsid w:val="00B81638"/>
    <w:rsid w:val="00B81A7F"/>
    <w:rsid w:val="00B834C3"/>
    <w:rsid w:val="00B84806"/>
    <w:rsid w:val="00B85615"/>
    <w:rsid w:val="00B868E1"/>
    <w:rsid w:val="00B86A0E"/>
    <w:rsid w:val="00B86E8A"/>
    <w:rsid w:val="00B874D9"/>
    <w:rsid w:val="00B9048A"/>
    <w:rsid w:val="00B90E81"/>
    <w:rsid w:val="00B9114A"/>
    <w:rsid w:val="00B97509"/>
    <w:rsid w:val="00BA2146"/>
    <w:rsid w:val="00BA2D6A"/>
    <w:rsid w:val="00BA6D93"/>
    <w:rsid w:val="00BA6F6C"/>
    <w:rsid w:val="00BB0D9F"/>
    <w:rsid w:val="00BB13CF"/>
    <w:rsid w:val="00BB1890"/>
    <w:rsid w:val="00BB18E7"/>
    <w:rsid w:val="00BB2F3A"/>
    <w:rsid w:val="00BC0B31"/>
    <w:rsid w:val="00BD7001"/>
    <w:rsid w:val="00BD726F"/>
    <w:rsid w:val="00BD7DEA"/>
    <w:rsid w:val="00BE0B31"/>
    <w:rsid w:val="00BE2554"/>
    <w:rsid w:val="00BE3322"/>
    <w:rsid w:val="00BE39B8"/>
    <w:rsid w:val="00BE6AA9"/>
    <w:rsid w:val="00BE7A44"/>
    <w:rsid w:val="00BF053E"/>
    <w:rsid w:val="00BF3147"/>
    <w:rsid w:val="00BF4307"/>
    <w:rsid w:val="00BF5533"/>
    <w:rsid w:val="00BF595F"/>
    <w:rsid w:val="00C00A41"/>
    <w:rsid w:val="00C03C41"/>
    <w:rsid w:val="00C1265D"/>
    <w:rsid w:val="00C170F0"/>
    <w:rsid w:val="00C265F8"/>
    <w:rsid w:val="00C26730"/>
    <w:rsid w:val="00C30485"/>
    <w:rsid w:val="00C372ED"/>
    <w:rsid w:val="00C43EAD"/>
    <w:rsid w:val="00C520AA"/>
    <w:rsid w:val="00C5237D"/>
    <w:rsid w:val="00C63396"/>
    <w:rsid w:val="00C66003"/>
    <w:rsid w:val="00C70EA5"/>
    <w:rsid w:val="00C729B2"/>
    <w:rsid w:val="00C74D61"/>
    <w:rsid w:val="00C7583E"/>
    <w:rsid w:val="00C81704"/>
    <w:rsid w:val="00C84102"/>
    <w:rsid w:val="00C86534"/>
    <w:rsid w:val="00C867D4"/>
    <w:rsid w:val="00C876E8"/>
    <w:rsid w:val="00C87874"/>
    <w:rsid w:val="00C87FE0"/>
    <w:rsid w:val="00C90991"/>
    <w:rsid w:val="00C938AF"/>
    <w:rsid w:val="00C95BB9"/>
    <w:rsid w:val="00C96AE2"/>
    <w:rsid w:val="00CA032B"/>
    <w:rsid w:val="00CA21AC"/>
    <w:rsid w:val="00CA3ECD"/>
    <w:rsid w:val="00CA6E32"/>
    <w:rsid w:val="00CB210C"/>
    <w:rsid w:val="00CC1198"/>
    <w:rsid w:val="00CC710D"/>
    <w:rsid w:val="00CD0D56"/>
    <w:rsid w:val="00CE2F42"/>
    <w:rsid w:val="00CE65C9"/>
    <w:rsid w:val="00CE7AD0"/>
    <w:rsid w:val="00D00854"/>
    <w:rsid w:val="00D01E34"/>
    <w:rsid w:val="00D03342"/>
    <w:rsid w:val="00D14BC8"/>
    <w:rsid w:val="00D15C44"/>
    <w:rsid w:val="00D165CE"/>
    <w:rsid w:val="00D20217"/>
    <w:rsid w:val="00D2120E"/>
    <w:rsid w:val="00D2710B"/>
    <w:rsid w:val="00D312E9"/>
    <w:rsid w:val="00D31A9A"/>
    <w:rsid w:val="00D3684D"/>
    <w:rsid w:val="00D42832"/>
    <w:rsid w:val="00D42F22"/>
    <w:rsid w:val="00D457BB"/>
    <w:rsid w:val="00D458B4"/>
    <w:rsid w:val="00D47632"/>
    <w:rsid w:val="00D533DF"/>
    <w:rsid w:val="00D74068"/>
    <w:rsid w:val="00D74509"/>
    <w:rsid w:val="00D7497C"/>
    <w:rsid w:val="00D84BC9"/>
    <w:rsid w:val="00D85C0E"/>
    <w:rsid w:val="00D91296"/>
    <w:rsid w:val="00D9471D"/>
    <w:rsid w:val="00DA1FBF"/>
    <w:rsid w:val="00DB003C"/>
    <w:rsid w:val="00DB105C"/>
    <w:rsid w:val="00DB1A90"/>
    <w:rsid w:val="00DB2029"/>
    <w:rsid w:val="00DB2767"/>
    <w:rsid w:val="00DB2BDD"/>
    <w:rsid w:val="00DB36E3"/>
    <w:rsid w:val="00DB56D7"/>
    <w:rsid w:val="00DB5E5E"/>
    <w:rsid w:val="00DB686D"/>
    <w:rsid w:val="00DC1575"/>
    <w:rsid w:val="00DC403E"/>
    <w:rsid w:val="00DC7C69"/>
    <w:rsid w:val="00DD4E6E"/>
    <w:rsid w:val="00DD5DA4"/>
    <w:rsid w:val="00DE6AD2"/>
    <w:rsid w:val="00DF20B8"/>
    <w:rsid w:val="00DF575A"/>
    <w:rsid w:val="00DF5E0E"/>
    <w:rsid w:val="00DF6763"/>
    <w:rsid w:val="00E00F99"/>
    <w:rsid w:val="00E07207"/>
    <w:rsid w:val="00E073BA"/>
    <w:rsid w:val="00E07530"/>
    <w:rsid w:val="00E22A9C"/>
    <w:rsid w:val="00E23A9E"/>
    <w:rsid w:val="00E2782F"/>
    <w:rsid w:val="00E30DA1"/>
    <w:rsid w:val="00E322C2"/>
    <w:rsid w:val="00E32944"/>
    <w:rsid w:val="00E4075F"/>
    <w:rsid w:val="00E40F0D"/>
    <w:rsid w:val="00E43DB3"/>
    <w:rsid w:val="00E46434"/>
    <w:rsid w:val="00E46EBD"/>
    <w:rsid w:val="00E47F57"/>
    <w:rsid w:val="00E502F3"/>
    <w:rsid w:val="00E55098"/>
    <w:rsid w:val="00E65C17"/>
    <w:rsid w:val="00E67DC7"/>
    <w:rsid w:val="00E70C12"/>
    <w:rsid w:val="00E72299"/>
    <w:rsid w:val="00E75211"/>
    <w:rsid w:val="00E761FD"/>
    <w:rsid w:val="00E81076"/>
    <w:rsid w:val="00E81497"/>
    <w:rsid w:val="00E81E9E"/>
    <w:rsid w:val="00E84772"/>
    <w:rsid w:val="00E84B8D"/>
    <w:rsid w:val="00E87D5A"/>
    <w:rsid w:val="00E919EE"/>
    <w:rsid w:val="00E934B0"/>
    <w:rsid w:val="00E959D3"/>
    <w:rsid w:val="00E96C1D"/>
    <w:rsid w:val="00E96EF7"/>
    <w:rsid w:val="00E970CF"/>
    <w:rsid w:val="00EA118A"/>
    <w:rsid w:val="00EA7900"/>
    <w:rsid w:val="00EB0522"/>
    <w:rsid w:val="00EB4026"/>
    <w:rsid w:val="00EB75CE"/>
    <w:rsid w:val="00EC2E4A"/>
    <w:rsid w:val="00EC3582"/>
    <w:rsid w:val="00EC3A17"/>
    <w:rsid w:val="00EC60E5"/>
    <w:rsid w:val="00ED3744"/>
    <w:rsid w:val="00ED40EA"/>
    <w:rsid w:val="00EE05A6"/>
    <w:rsid w:val="00EE328D"/>
    <w:rsid w:val="00EE3D8B"/>
    <w:rsid w:val="00EF29FB"/>
    <w:rsid w:val="00EF3A17"/>
    <w:rsid w:val="00EF4081"/>
    <w:rsid w:val="00EF5433"/>
    <w:rsid w:val="00EF5838"/>
    <w:rsid w:val="00EF6AF6"/>
    <w:rsid w:val="00F07F10"/>
    <w:rsid w:val="00F111C2"/>
    <w:rsid w:val="00F20416"/>
    <w:rsid w:val="00F23B0A"/>
    <w:rsid w:val="00F27CD9"/>
    <w:rsid w:val="00F3078C"/>
    <w:rsid w:val="00F30835"/>
    <w:rsid w:val="00F31DE5"/>
    <w:rsid w:val="00F3452A"/>
    <w:rsid w:val="00F35892"/>
    <w:rsid w:val="00F42220"/>
    <w:rsid w:val="00F422DC"/>
    <w:rsid w:val="00F524A6"/>
    <w:rsid w:val="00F56823"/>
    <w:rsid w:val="00F5779C"/>
    <w:rsid w:val="00F5797C"/>
    <w:rsid w:val="00F60D15"/>
    <w:rsid w:val="00F61A01"/>
    <w:rsid w:val="00F64539"/>
    <w:rsid w:val="00F73DEE"/>
    <w:rsid w:val="00F81410"/>
    <w:rsid w:val="00F815CD"/>
    <w:rsid w:val="00F82862"/>
    <w:rsid w:val="00F82F3F"/>
    <w:rsid w:val="00F92DA8"/>
    <w:rsid w:val="00F93399"/>
    <w:rsid w:val="00F952A2"/>
    <w:rsid w:val="00F95A42"/>
    <w:rsid w:val="00F9613E"/>
    <w:rsid w:val="00FA2323"/>
    <w:rsid w:val="00FA28C3"/>
    <w:rsid w:val="00FA2A65"/>
    <w:rsid w:val="00FA4BDF"/>
    <w:rsid w:val="00FA7A35"/>
    <w:rsid w:val="00FB1D9B"/>
    <w:rsid w:val="00FB2A1F"/>
    <w:rsid w:val="00FC1AFF"/>
    <w:rsid w:val="00FD3EE8"/>
    <w:rsid w:val="00FD5E30"/>
    <w:rsid w:val="00FD77D2"/>
    <w:rsid w:val="00FE3B4C"/>
    <w:rsid w:val="00FE4994"/>
    <w:rsid w:val="00FE79E6"/>
    <w:rsid w:val="00FF1516"/>
    <w:rsid w:val="00FF1970"/>
    <w:rsid w:val="00FF1C28"/>
    <w:rsid w:val="00FF6C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FD284B6"/>
  <w15:chartTrackingRefBased/>
  <w15:docId w15:val="{B01211A1-7A90-482E-9B22-74BDA7E2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0E6F"/>
    <w:pPr>
      <w:spacing w:line="276" w:lineRule="auto"/>
      <w:ind w:firstLine="992"/>
      <w:jc w:val="both"/>
    </w:pPr>
    <w:rPr>
      <w:sz w:val="24"/>
      <w:szCs w:val="22"/>
      <w:lang w:eastAsia="en-US"/>
    </w:rPr>
  </w:style>
  <w:style w:type="paragraph" w:styleId="Antrat1">
    <w:name w:val="heading 1"/>
    <w:next w:val="prastasis"/>
    <w:link w:val="Antrat1Diagrama"/>
    <w:uiPriority w:val="9"/>
    <w:unhideWhenUsed/>
    <w:qFormat/>
    <w:rsid w:val="00303605"/>
    <w:pPr>
      <w:keepNext/>
      <w:keepLines/>
      <w:spacing w:after="1" w:line="271" w:lineRule="auto"/>
      <w:ind w:left="10" w:right="5" w:hanging="10"/>
      <w:jc w:val="center"/>
      <w:outlineLvl w:val="0"/>
    </w:pPr>
    <w:rPr>
      <w:rFonts w:eastAsia="Times New Roman"/>
      <w:b/>
      <w:color w:val="000000"/>
      <w:sz w:val="24"/>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E934B0"/>
    <w:pPr>
      <w:spacing w:line="276" w:lineRule="auto"/>
      <w:ind w:firstLine="992"/>
      <w:jc w:val="both"/>
    </w:pPr>
    <w:rPr>
      <w:sz w:val="24"/>
      <w:szCs w:val="22"/>
      <w:lang w:val="en-US" w:eastAsia="en-US"/>
    </w:rPr>
  </w:style>
  <w:style w:type="table" w:styleId="Lentelstinklelis">
    <w:name w:val="Table Grid"/>
    <w:basedOn w:val="prastojilentel"/>
    <w:uiPriority w:val="39"/>
    <w:rsid w:val="00F20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AD381C"/>
    <w:pPr>
      <w:tabs>
        <w:tab w:val="center" w:pos="4680"/>
        <w:tab w:val="right" w:pos="9360"/>
      </w:tabs>
    </w:pPr>
    <w:rPr>
      <w:lang w:val="x-none" w:eastAsia="x-none"/>
    </w:rPr>
  </w:style>
  <w:style w:type="character" w:customStyle="1" w:styleId="AntratsDiagrama">
    <w:name w:val="Antraštės Diagrama"/>
    <w:link w:val="Antrats"/>
    <w:uiPriority w:val="99"/>
    <w:rsid w:val="00AD381C"/>
    <w:rPr>
      <w:sz w:val="24"/>
      <w:szCs w:val="22"/>
    </w:rPr>
  </w:style>
  <w:style w:type="paragraph" w:styleId="Porat">
    <w:name w:val="footer"/>
    <w:basedOn w:val="prastasis"/>
    <w:link w:val="PoratDiagrama"/>
    <w:uiPriority w:val="99"/>
    <w:unhideWhenUsed/>
    <w:rsid w:val="00AD381C"/>
    <w:pPr>
      <w:tabs>
        <w:tab w:val="center" w:pos="4680"/>
        <w:tab w:val="right" w:pos="9360"/>
      </w:tabs>
    </w:pPr>
    <w:rPr>
      <w:lang w:val="x-none" w:eastAsia="x-none"/>
    </w:rPr>
  </w:style>
  <w:style w:type="character" w:customStyle="1" w:styleId="PoratDiagrama">
    <w:name w:val="Poraštė Diagrama"/>
    <w:link w:val="Porat"/>
    <w:uiPriority w:val="99"/>
    <w:rsid w:val="00AD381C"/>
    <w:rPr>
      <w:sz w:val="24"/>
      <w:szCs w:val="22"/>
    </w:rPr>
  </w:style>
  <w:style w:type="character" w:styleId="Komentaronuoroda">
    <w:name w:val="annotation reference"/>
    <w:uiPriority w:val="99"/>
    <w:semiHidden/>
    <w:unhideWhenUsed/>
    <w:rsid w:val="00554F4B"/>
    <w:rPr>
      <w:sz w:val="16"/>
      <w:szCs w:val="16"/>
    </w:rPr>
  </w:style>
  <w:style w:type="paragraph" w:styleId="Komentarotekstas">
    <w:name w:val="annotation text"/>
    <w:basedOn w:val="prastasis"/>
    <w:link w:val="KomentarotekstasDiagrama"/>
    <w:uiPriority w:val="99"/>
    <w:semiHidden/>
    <w:unhideWhenUsed/>
    <w:rsid w:val="00554F4B"/>
    <w:rPr>
      <w:sz w:val="20"/>
      <w:szCs w:val="20"/>
    </w:rPr>
  </w:style>
  <w:style w:type="character" w:customStyle="1" w:styleId="KomentarotekstasDiagrama">
    <w:name w:val="Komentaro tekstas Diagrama"/>
    <w:basedOn w:val="Numatytasispastraiposriftas"/>
    <w:link w:val="Komentarotekstas"/>
    <w:uiPriority w:val="99"/>
    <w:semiHidden/>
    <w:rsid w:val="00554F4B"/>
  </w:style>
  <w:style w:type="paragraph" w:styleId="Komentarotema">
    <w:name w:val="annotation subject"/>
    <w:basedOn w:val="Komentarotekstas"/>
    <w:next w:val="Komentarotekstas"/>
    <w:link w:val="KomentarotemaDiagrama"/>
    <w:uiPriority w:val="99"/>
    <w:semiHidden/>
    <w:unhideWhenUsed/>
    <w:rsid w:val="00554F4B"/>
    <w:rPr>
      <w:b/>
      <w:bCs/>
      <w:lang w:val="x-none" w:eastAsia="x-none"/>
    </w:rPr>
  </w:style>
  <w:style w:type="character" w:customStyle="1" w:styleId="KomentarotemaDiagrama">
    <w:name w:val="Komentaro tema Diagrama"/>
    <w:link w:val="Komentarotema"/>
    <w:uiPriority w:val="99"/>
    <w:semiHidden/>
    <w:rsid w:val="00554F4B"/>
    <w:rPr>
      <w:b/>
      <w:bCs/>
    </w:rPr>
  </w:style>
  <w:style w:type="paragraph" w:styleId="Debesliotekstas">
    <w:name w:val="Balloon Text"/>
    <w:basedOn w:val="prastasis"/>
    <w:link w:val="DebesliotekstasDiagrama"/>
    <w:uiPriority w:val="99"/>
    <w:semiHidden/>
    <w:unhideWhenUsed/>
    <w:rsid w:val="00554F4B"/>
    <w:pPr>
      <w:spacing w:line="240" w:lineRule="auto"/>
    </w:pPr>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554F4B"/>
    <w:rPr>
      <w:rFonts w:ascii="Tahoma" w:hAnsi="Tahoma" w:cs="Tahoma"/>
      <w:sz w:val="16"/>
      <w:szCs w:val="16"/>
    </w:rPr>
  </w:style>
  <w:style w:type="paragraph" w:styleId="HTMLiankstoformatuotas">
    <w:name w:val="HTML Preformatted"/>
    <w:basedOn w:val="prastasis"/>
    <w:link w:val="HTMLiankstoformatuotasDiagrama"/>
    <w:uiPriority w:val="99"/>
    <w:unhideWhenUsed/>
    <w:rsid w:val="00F82F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60"/>
    </w:pPr>
    <w:rPr>
      <w:rFonts w:ascii="Courier New" w:eastAsia="Times New Roman" w:hAnsi="Courier New"/>
      <w:sz w:val="20"/>
      <w:szCs w:val="20"/>
      <w:lang w:val="x-none" w:eastAsia="x-none"/>
    </w:rPr>
  </w:style>
  <w:style w:type="character" w:customStyle="1" w:styleId="HTMLiankstoformatuotasDiagrama">
    <w:name w:val="HTML iš anksto formatuotas Diagrama"/>
    <w:link w:val="HTMLiankstoformatuotas"/>
    <w:uiPriority w:val="99"/>
    <w:rsid w:val="00F82F3F"/>
    <w:rPr>
      <w:rFonts w:ascii="Courier New" w:eastAsia="Times New Roman" w:hAnsi="Courier New" w:cs="Courier New"/>
    </w:rPr>
  </w:style>
  <w:style w:type="character" w:customStyle="1" w:styleId="Antrat1Diagrama">
    <w:name w:val="Antraštė 1 Diagrama"/>
    <w:link w:val="Antrat1"/>
    <w:uiPriority w:val="9"/>
    <w:rsid w:val="00303605"/>
    <w:rPr>
      <w:rFonts w:eastAsia="Times New Roman"/>
      <w:b/>
      <w:color w:val="000000"/>
      <w:sz w:val="24"/>
      <w:szCs w:val="22"/>
      <w:lang w:val="lt-LT" w:eastAsia="lt-LT" w:bidi="ar-SA"/>
    </w:rPr>
  </w:style>
  <w:style w:type="paragraph" w:styleId="Sraopastraipa">
    <w:name w:val="List Paragraph"/>
    <w:basedOn w:val="prastasis"/>
    <w:uiPriority w:val="34"/>
    <w:qFormat/>
    <w:rsid w:val="00303605"/>
    <w:pPr>
      <w:spacing w:after="10" w:line="267" w:lineRule="auto"/>
      <w:ind w:left="720" w:right="5" w:firstLine="556"/>
      <w:contextualSpacing/>
    </w:pPr>
    <w:rPr>
      <w:rFonts w:eastAsia="Times New Roman"/>
      <w:color w:val="000000"/>
      <w:lang w:eastAsia="lt-LT"/>
    </w:rPr>
  </w:style>
  <w:style w:type="table" w:customStyle="1" w:styleId="TableGrid">
    <w:name w:val="TableGrid"/>
    <w:rsid w:val="006B6933"/>
    <w:pPr>
      <w:spacing w:line="276" w:lineRule="auto"/>
      <w:ind w:firstLine="992"/>
      <w:jc w:val="both"/>
    </w:pPr>
    <w:rPr>
      <w:rFonts w:ascii="Calibri" w:eastAsia="Times New Roman" w:hAnsi="Calibri"/>
      <w:sz w:val="22"/>
      <w:szCs w:val="22"/>
    </w:rPr>
    <w:tblPr>
      <w:tblCellMar>
        <w:top w:w="0" w:type="dxa"/>
        <w:left w:w="0" w:type="dxa"/>
        <w:bottom w:w="0" w:type="dxa"/>
        <w:right w:w="0" w:type="dxa"/>
      </w:tblCellMar>
    </w:tblPr>
  </w:style>
  <w:style w:type="character" w:customStyle="1" w:styleId="Bodytext2">
    <w:name w:val="Body text (2)_"/>
    <w:link w:val="Bodytext20"/>
    <w:locked/>
    <w:rsid w:val="00533C02"/>
    <w:rPr>
      <w:rFonts w:eastAsia="Times New Roman"/>
      <w:shd w:val="clear" w:color="auto" w:fill="FFFFFF"/>
    </w:rPr>
  </w:style>
  <w:style w:type="paragraph" w:customStyle="1" w:styleId="Bodytext20">
    <w:name w:val="Body text (2)"/>
    <w:basedOn w:val="prastasis"/>
    <w:link w:val="Bodytext2"/>
    <w:rsid w:val="00533C02"/>
    <w:pPr>
      <w:widowControl w:val="0"/>
      <w:shd w:val="clear" w:color="auto" w:fill="FFFFFF"/>
      <w:spacing w:after="540" w:line="277" w:lineRule="exact"/>
    </w:pPr>
    <w:rPr>
      <w:rFonts w:eastAsia="Times New Roman"/>
      <w:sz w:val="20"/>
      <w:szCs w:val="20"/>
      <w:lang w:eastAsia="lt-LT"/>
    </w:rPr>
  </w:style>
  <w:style w:type="character" w:customStyle="1" w:styleId="Bodytext3">
    <w:name w:val="Body text (3)_"/>
    <w:link w:val="Bodytext30"/>
    <w:locked/>
    <w:rsid w:val="00E07207"/>
    <w:rPr>
      <w:rFonts w:eastAsia="Times New Roman"/>
      <w:b/>
      <w:bCs/>
      <w:shd w:val="clear" w:color="auto" w:fill="FFFFFF"/>
    </w:rPr>
  </w:style>
  <w:style w:type="paragraph" w:customStyle="1" w:styleId="Bodytext30">
    <w:name w:val="Body text (3)"/>
    <w:basedOn w:val="prastasis"/>
    <w:link w:val="Bodytext3"/>
    <w:rsid w:val="00E07207"/>
    <w:pPr>
      <w:widowControl w:val="0"/>
      <w:shd w:val="clear" w:color="auto" w:fill="FFFFFF"/>
      <w:spacing w:before="540" w:after="540" w:line="277" w:lineRule="exact"/>
      <w:jc w:val="center"/>
    </w:pPr>
    <w:rPr>
      <w:rFonts w:eastAsia="Times New Roman"/>
      <w:b/>
      <w:bCs/>
      <w:sz w:val="20"/>
      <w:szCs w:val="20"/>
      <w:lang w:eastAsia="lt-LT"/>
    </w:rPr>
  </w:style>
  <w:style w:type="character" w:styleId="Hipersaitas">
    <w:name w:val="Hyperlink"/>
    <w:basedOn w:val="Numatytasispastraiposriftas"/>
    <w:uiPriority w:val="99"/>
    <w:unhideWhenUsed/>
    <w:rsid w:val="0006344D"/>
    <w:rPr>
      <w:color w:val="0563C1" w:themeColor="hyperlink"/>
      <w:u w:val="single"/>
    </w:rPr>
  </w:style>
  <w:style w:type="character" w:customStyle="1" w:styleId="Neapdorotaspaminjimas1">
    <w:name w:val="Neapdorotas paminėjimas1"/>
    <w:basedOn w:val="Numatytasispastraiposriftas"/>
    <w:uiPriority w:val="99"/>
    <w:semiHidden/>
    <w:unhideWhenUsed/>
    <w:rsid w:val="000634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95688">
      <w:bodyDiv w:val="1"/>
      <w:marLeft w:val="0"/>
      <w:marRight w:val="0"/>
      <w:marTop w:val="0"/>
      <w:marBottom w:val="0"/>
      <w:divBdr>
        <w:top w:val="none" w:sz="0" w:space="0" w:color="auto"/>
        <w:left w:val="none" w:sz="0" w:space="0" w:color="auto"/>
        <w:bottom w:val="none" w:sz="0" w:space="0" w:color="auto"/>
        <w:right w:val="none" w:sz="0" w:space="0" w:color="auto"/>
      </w:divBdr>
    </w:div>
    <w:div w:id="468132807">
      <w:bodyDiv w:val="1"/>
      <w:marLeft w:val="0"/>
      <w:marRight w:val="0"/>
      <w:marTop w:val="0"/>
      <w:marBottom w:val="0"/>
      <w:divBdr>
        <w:top w:val="none" w:sz="0" w:space="0" w:color="auto"/>
        <w:left w:val="none" w:sz="0" w:space="0" w:color="auto"/>
        <w:bottom w:val="none" w:sz="0" w:space="0" w:color="auto"/>
        <w:right w:val="none" w:sz="0" w:space="0" w:color="auto"/>
      </w:divBdr>
    </w:div>
    <w:div w:id="62870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va.lrv.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DDF00-3285-4B75-97FA-72683095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13666</Words>
  <Characters>7791</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VPU</Company>
  <LinksUpToDate>false</LinksUpToDate>
  <CharactersWithSpaces>21415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cp:lastModifiedBy>Alma Valickiene</cp:lastModifiedBy>
  <cp:revision>5</cp:revision>
  <cp:lastPrinted>2025-03-02T19:33:00Z</cp:lastPrinted>
  <dcterms:created xsi:type="dcterms:W3CDTF">2025-03-16T20:22:00Z</dcterms:created>
  <dcterms:modified xsi:type="dcterms:W3CDTF">2025-03-16T20:31:00Z</dcterms:modified>
</cp:coreProperties>
</file>